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66AF8" w14:textId="77777777" w:rsidR="00D51F66" w:rsidRDefault="00D51F66">
      <w:pPr>
        <w:pStyle w:val="Corpodetexto"/>
        <w:spacing w:before="60"/>
        <w:ind w:left="0"/>
        <w:jc w:val="left"/>
        <w:rPr>
          <w:rFonts w:ascii="Times New Roman"/>
          <w:sz w:val="20"/>
        </w:rPr>
      </w:pPr>
    </w:p>
    <w:p w14:paraId="4F928688" w14:textId="77777777" w:rsidR="00D51F66" w:rsidRDefault="00000000">
      <w:pPr>
        <w:spacing w:line="20" w:lineRule="exact"/>
        <w:ind w:left="91"/>
        <w:rPr>
          <w:rFonts w:ascii="Times New Roman"/>
          <w:sz w:val="2"/>
        </w:rPr>
      </w:pPr>
      <w:r>
        <w:rPr>
          <w:rFonts w:ascii="Times New Roman"/>
          <w:noProof/>
          <w:sz w:val="2"/>
        </w:rPr>
        <mc:AlternateContent>
          <mc:Choice Requires="wpg">
            <w:drawing>
              <wp:inline distT="0" distB="0" distL="0" distR="0" wp14:anchorId="5554ACBD" wp14:editId="2C73C4D3">
                <wp:extent cx="5302250" cy="12700"/>
                <wp:effectExtent l="9525" t="0" r="3175" b="635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02250" cy="12700"/>
                          <a:chOff x="0" y="0"/>
                          <a:chExt cx="5302250" cy="12700"/>
                        </a:xfrm>
                      </wpg:grpSpPr>
                      <wps:wsp>
                        <wps:cNvPr id="4" name="Graphic 4"/>
                        <wps:cNvSpPr/>
                        <wps:spPr>
                          <a:xfrm>
                            <a:off x="0" y="6350"/>
                            <a:ext cx="5302250" cy="1270"/>
                          </a:xfrm>
                          <a:custGeom>
                            <a:avLst/>
                            <a:gdLst/>
                            <a:ahLst/>
                            <a:cxnLst/>
                            <a:rect l="l" t="t" r="r" b="b"/>
                            <a:pathLst>
                              <a:path w="5302250">
                                <a:moveTo>
                                  <a:pt x="0" y="0"/>
                                </a:moveTo>
                                <a:lnTo>
                                  <a:pt x="5302250" y="0"/>
                                </a:lnTo>
                              </a:path>
                            </a:pathLst>
                          </a:custGeom>
                          <a:ln w="1270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3502732" id="Group 3" o:spid="_x0000_s1026" style="width:417.5pt;height:1pt;mso-position-horizontal-relative:char;mso-position-vertical-relative:line" coordsize="53022,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">
                <v:shape id="Graphic 4" o:spid="_x0000_s1027" style="position:absolute;top:63;width:53022;height:13;visibility:visible;mso-wrap-style:square;v-text-anchor:top" coordsize="53022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" path="m,l5302250,e" filled="f" strokeweight="1pt">
                  <v:path arrowok="t"/>
                </v:shape>
                <w10:anchorlock/>
              </v:group>
            </w:pict>
          </mc:Fallback>
        </mc:AlternateContent>
      </w:r>
    </w:p>
    <w:p w14:paraId="433FF276" w14:textId="77777777" w:rsidR="00D51F66" w:rsidRDefault="00000000">
      <w:pPr>
        <w:spacing w:before="47"/>
        <w:ind w:left="143"/>
        <w:rPr>
          <w:sz w:val="24"/>
        </w:rPr>
      </w:pPr>
      <w:r>
        <w:rPr>
          <w:b/>
          <w:w w:val="115"/>
          <w:sz w:val="24"/>
        </w:rPr>
        <w:t>DISCIPLINA:</w:t>
      </w:r>
      <w:r>
        <w:rPr>
          <w:b/>
          <w:spacing w:val="80"/>
          <w:w w:val="115"/>
          <w:sz w:val="24"/>
        </w:rPr>
        <w:t xml:space="preserve"> </w:t>
      </w:r>
      <w:r>
        <w:rPr>
          <w:w w:val="115"/>
          <w:sz w:val="24"/>
        </w:rPr>
        <w:t>Crítica</w:t>
      </w:r>
      <w:r>
        <w:rPr>
          <w:spacing w:val="80"/>
          <w:w w:val="115"/>
          <w:sz w:val="24"/>
        </w:rPr>
        <w:t xml:space="preserve"> </w:t>
      </w:r>
      <w:r>
        <w:rPr>
          <w:w w:val="115"/>
          <w:sz w:val="24"/>
        </w:rPr>
        <w:t>à</w:t>
      </w:r>
      <w:r>
        <w:rPr>
          <w:spacing w:val="80"/>
          <w:w w:val="115"/>
          <w:sz w:val="24"/>
        </w:rPr>
        <w:t xml:space="preserve"> </w:t>
      </w:r>
      <w:r>
        <w:rPr>
          <w:w w:val="115"/>
          <w:sz w:val="24"/>
        </w:rPr>
        <w:t>Economia</w:t>
      </w:r>
      <w:r>
        <w:rPr>
          <w:spacing w:val="80"/>
          <w:w w:val="115"/>
          <w:sz w:val="24"/>
        </w:rPr>
        <w:t xml:space="preserve"> </w:t>
      </w:r>
      <w:r>
        <w:rPr>
          <w:w w:val="115"/>
          <w:sz w:val="24"/>
        </w:rPr>
        <w:t>Política:</w:t>
      </w:r>
      <w:r>
        <w:rPr>
          <w:spacing w:val="80"/>
          <w:w w:val="115"/>
          <w:sz w:val="24"/>
        </w:rPr>
        <w:t xml:space="preserve"> </w:t>
      </w:r>
      <w:r>
        <w:rPr>
          <w:w w:val="115"/>
          <w:sz w:val="24"/>
        </w:rPr>
        <w:t>trabalho,</w:t>
      </w:r>
      <w:r>
        <w:rPr>
          <w:spacing w:val="80"/>
          <w:w w:val="115"/>
          <w:sz w:val="24"/>
        </w:rPr>
        <w:t xml:space="preserve"> </w:t>
      </w:r>
      <w:r>
        <w:rPr>
          <w:w w:val="115"/>
          <w:sz w:val="24"/>
        </w:rPr>
        <w:t>classe,</w:t>
      </w:r>
      <w:r>
        <w:rPr>
          <w:spacing w:val="80"/>
          <w:w w:val="115"/>
          <w:sz w:val="24"/>
        </w:rPr>
        <w:t xml:space="preserve"> </w:t>
      </w:r>
      <w:r>
        <w:rPr>
          <w:w w:val="115"/>
          <w:sz w:val="24"/>
        </w:rPr>
        <w:t>estado</w:t>
      </w:r>
      <w:r>
        <w:rPr>
          <w:spacing w:val="80"/>
          <w:w w:val="115"/>
          <w:sz w:val="24"/>
        </w:rPr>
        <w:t xml:space="preserve"> </w:t>
      </w:r>
      <w:r>
        <w:rPr>
          <w:w w:val="115"/>
          <w:sz w:val="24"/>
        </w:rPr>
        <w:t>e mercado mundial.</w:t>
      </w:r>
    </w:p>
    <w:p w14:paraId="074577A8" w14:textId="77777777" w:rsidR="00D51F66" w:rsidRDefault="00000000">
      <w:pPr>
        <w:spacing w:before="1" w:line="281" w:lineRule="exact"/>
        <w:ind w:left="143"/>
        <w:rPr>
          <w:spacing w:val="-2"/>
          <w:w w:val="115"/>
          <w:sz w:val="24"/>
        </w:rPr>
      </w:pPr>
      <w:r>
        <w:rPr>
          <w:b/>
          <w:w w:val="115"/>
          <w:sz w:val="24"/>
        </w:rPr>
        <w:t>PROF.:</w:t>
      </w:r>
      <w:r>
        <w:rPr>
          <w:b/>
          <w:spacing w:val="-4"/>
          <w:w w:val="115"/>
          <w:sz w:val="24"/>
        </w:rPr>
        <w:t xml:space="preserve"> </w:t>
      </w:r>
      <w:r>
        <w:rPr>
          <w:w w:val="115"/>
          <w:sz w:val="24"/>
        </w:rPr>
        <w:t>Iderley</w:t>
      </w:r>
      <w:r>
        <w:rPr>
          <w:spacing w:val="-3"/>
          <w:w w:val="115"/>
          <w:sz w:val="24"/>
        </w:rPr>
        <w:t xml:space="preserve"> </w:t>
      </w:r>
      <w:r>
        <w:rPr>
          <w:spacing w:val="-2"/>
          <w:w w:val="115"/>
          <w:sz w:val="24"/>
        </w:rPr>
        <w:t>Colombini</w:t>
      </w:r>
    </w:p>
    <w:p w14:paraId="1817A877" w14:textId="77777777" w:rsidR="00E61C1D" w:rsidRDefault="00E61C1D">
      <w:pPr>
        <w:spacing w:before="1" w:line="281" w:lineRule="exact"/>
        <w:ind w:left="143"/>
        <w:rPr>
          <w:sz w:val="24"/>
        </w:rPr>
      </w:pPr>
    </w:p>
    <w:p w14:paraId="2F475266" w14:textId="77777777" w:rsidR="00D51F66" w:rsidRDefault="00000000">
      <w:pPr>
        <w:pStyle w:val="Ttulo1"/>
        <w:rPr>
          <w:u w:val="none"/>
        </w:rPr>
      </w:pPr>
      <w:r>
        <w:rPr>
          <w:w w:val="110"/>
        </w:rPr>
        <w:t>Objetivo</w:t>
      </w:r>
      <w:r>
        <w:rPr>
          <w:spacing w:val="28"/>
          <w:w w:val="110"/>
        </w:rPr>
        <w:t xml:space="preserve"> </w:t>
      </w:r>
      <w:r>
        <w:rPr>
          <w:spacing w:val="-2"/>
          <w:w w:val="110"/>
        </w:rPr>
        <w:t>geral</w:t>
      </w:r>
    </w:p>
    <w:p w14:paraId="5E30D61D" w14:textId="77777777" w:rsidR="00D51F66" w:rsidRDefault="00000000">
      <w:pPr>
        <w:pStyle w:val="Corpodetexto"/>
        <w:spacing w:before="204" w:line="276" w:lineRule="auto"/>
        <w:ind w:right="138"/>
      </w:pPr>
      <w:r>
        <w:rPr>
          <w:w w:val="110"/>
        </w:rPr>
        <w:t>Analisar o debate contemporâneo dentro da crítica da economia política a partir de tópicos específicos, que coadunam os principais temas de pesquisa e debates recentes da área.</w:t>
      </w:r>
    </w:p>
    <w:p w14:paraId="1293062E" w14:textId="77777777" w:rsidR="00D51F66" w:rsidRDefault="00000000">
      <w:pPr>
        <w:pStyle w:val="Ttulo1"/>
        <w:spacing w:before="162"/>
        <w:rPr>
          <w:u w:val="none"/>
        </w:rPr>
      </w:pPr>
      <w:r>
        <w:rPr>
          <w:spacing w:val="-2"/>
          <w:w w:val="110"/>
        </w:rPr>
        <w:t>Descrição</w:t>
      </w:r>
    </w:p>
    <w:p w14:paraId="2D60DEEA" w14:textId="77777777" w:rsidR="00D51F66" w:rsidRDefault="00000000">
      <w:pPr>
        <w:pStyle w:val="Corpodetexto"/>
        <w:spacing w:before="203" w:line="276" w:lineRule="auto"/>
        <w:ind w:right="141"/>
      </w:pPr>
      <w:r>
        <w:rPr>
          <w:w w:val="110"/>
        </w:rPr>
        <w:t>O contexto desse curso se situa dentro dos debates recentes em torno da teoria social crítica, tanto em termos teóricos e metodológicos mais gerais, quanto de temas específicos, que utilizam desse corpo teórico para analisar formações</w:t>
      </w:r>
      <w:r>
        <w:rPr>
          <w:spacing w:val="40"/>
          <w:w w:val="110"/>
        </w:rPr>
        <w:t xml:space="preserve"> </w:t>
      </w:r>
      <w:r>
        <w:rPr>
          <w:w w:val="110"/>
        </w:rPr>
        <w:t>sociais</w:t>
      </w:r>
      <w:r>
        <w:rPr>
          <w:spacing w:val="40"/>
          <w:w w:val="110"/>
        </w:rPr>
        <w:t xml:space="preserve"> </w:t>
      </w:r>
      <w:r>
        <w:rPr>
          <w:w w:val="110"/>
        </w:rPr>
        <w:t>particulares.</w:t>
      </w:r>
      <w:r>
        <w:rPr>
          <w:spacing w:val="40"/>
          <w:w w:val="110"/>
        </w:rPr>
        <w:t xml:space="preserve"> </w:t>
      </w:r>
      <w:r>
        <w:rPr>
          <w:w w:val="110"/>
        </w:rPr>
        <w:t>É</w:t>
      </w:r>
      <w:r>
        <w:rPr>
          <w:spacing w:val="40"/>
          <w:w w:val="110"/>
        </w:rPr>
        <w:t xml:space="preserve"> </w:t>
      </w:r>
      <w:r>
        <w:rPr>
          <w:w w:val="110"/>
        </w:rPr>
        <w:t>dentro</w:t>
      </w:r>
      <w:r>
        <w:rPr>
          <w:spacing w:val="40"/>
          <w:w w:val="110"/>
        </w:rPr>
        <w:t xml:space="preserve"> </w:t>
      </w:r>
      <w:r>
        <w:rPr>
          <w:w w:val="110"/>
        </w:rPr>
        <w:t>desse</w:t>
      </w:r>
      <w:r>
        <w:rPr>
          <w:spacing w:val="40"/>
          <w:w w:val="110"/>
        </w:rPr>
        <w:t xml:space="preserve"> </w:t>
      </w:r>
      <w:r>
        <w:rPr>
          <w:w w:val="110"/>
        </w:rPr>
        <w:t>arcabouço</w:t>
      </w:r>
      <w:r>
        <w:rPr>
          <w:spacing w:val="40"/>
          <w:w w:val="110"/>
        </w:rPr>
        <w:t xml:space="preserve"> </w:t>
      </w:r>
      <w:r>
        <w:rPr>
          <w:w w:val="110"/>
        </w:rPr>
        <w:t>crítico</w:t>
      </w:r>
      <w:r>
        <w:rPr>
          <w:spacing w:val="40"/>
          <w:w w:val="110"/>
        </w:rPr>
        <w:t xml:space="preserve"> </w:t>
      </w:r>
      <w:r>
        <w:rPr>
          <w:w w:val="110"/>
        </w:rPr>
        <w:t>que</w:t>
      </w:r>
      <w:r>
        <w:rPr>
          <w:spacing w:val="40"/>
          <w:w w:val="110"/>
        </w:rPr>
        <w:t xml:space="preserve"> </w:t>
      </w:r>
      <w:r>
        <w:rPr>
          <w:w w:val="110"/>
        </w:rPr>
        <w:t>se</w:t>
      </w:r>
      <w:r>
        <w:rPr>
          <w:spacing w:val="40"/>
          <w:w w:val="110"/>
        </w:rPr>
        <w:t xml:space="preserve"> </w:t>
      </w:r>
      <w:r>
        <w:rPr>
          <w:w w:val="110"/>
        </w:rPr>
        <w:t>pretende</w:t>
      </w:r>
      <w:r>
        <w:rPr>
          <w:spacing w:val="40"/>
          <w:w w:val="110"/>
        </w:rPr>
        <w:t xml:space="preserve"> </w:t>
      </w:r>
      <w:r>
        <w:rPr>
          <w:w w:val="110"/>
        </w:rPr>
        <w:t>estudar os seguintes eixos: formas do trabalho, classe, valor, dinheiro, Estado, mercado mundial e crise.</w:t>
      </w:r>
    </w:p>
    <w:p w14:paraId="7854866E" w14:textId="77777777" w:rsidR="00D51F66" w:rsidRDefault="00000000">
      <w:pPr>
        <w:pStyle w:val="Corpodetexto"/>
        <w:spacing w:before="1" w:line="276" w:lineRule="auto"/>
        <w:ind w:right="137" w:firstLine="427"/>
      </w:pPr>
      <w:r>
        <w:rPr>
          <w:w w:val="110"/>
        </w:rPr>
        <w:t>A crítica da economia política passou por uma grande reformulação nas últimas décadas, dada pela incorporação dos debates teóricos da teórica social crítica na perspectiva da crítica da economia política. Ao invés de partir das categorias</w:t>
      </w:r>
      <w:r>
        <w:rPr>
          <w:spacing w:val="40"/>
          <w:w w:val="110"/>
        </w:rPr>
        <w:t xml:space="preserve"> </w:t>
      </w:r>
      <w:r>
        <w:rPr>
          <w:w w:val="110"/>
        </w:rPr>
        <w:t>econômicas</w:t>
      </w:r>
      <w:r>
        <w:rPr>
          <w:spacing w:val="40"/>
          <w:w w:val="110"/>
        </w:rPr>
        <w:t xml:space="preserve"> </w:t>
      </w:r>
      <w:r>
        <w:rPr>
          <w:w w:val="110"/>
        </w:rPr>
        <w:t>dadas,</w:t>
      </w:r>
      <w:r>
        <w:rPr>
          <w:spacing w:val="40"/>
          <w:w w:val="110"/>
        </w:rPr>
        <w:t xml:space="preserve"> </w:t>
      </w:r>
      <w:r>
        <w:rPr>
          <w:w w:val="110"/>
        </w:rPr>
        <w:t>o</w:t>
      </w:r>
      <w:r>
        <w:rPr>
          <w:spacing w:val="40"/>
          <w:w w:val="110"/>
        </w:rPr>
        <w:t xml:space="preserve"> </w:t>
      </w:r>
      <w:r>
        <w:rPr>
          <w:w w:val="110"/>
        </w:rPr>
        <w:t>debate</w:t>
      </w:r>
      <w:r>
        <w:rPr>
          <w:spacing w:val="40"/>
          <w:w w:val="110"/>
        </w:rPr>
        <w:t xml:space="preserve"> </w:t>
      </w:r>
      <w:r>
        <w:rPr>
          <w:w w:val="110"/>
        </w:rPr>
        <w:t>atual</w:t>
      </w:r>
      <w:r>
        <w:rPr>
          <w:spacing w:val="40"/>
          <w:w w:val="110"/>
        </w:rPr>
        <w:t xml:space="preserve"> </w:t>
      </w:r>
      <w:r>
        <w:rPr>
          <w:w w:val="110"/>
        </w:rPr>
        <w:t>da</w:t>
      </w:r>
      <w:r>
        <w:rPr>
          <w:spacing w:val="40"/>
          <w:w w:val="110"/>
        </w:rPr>
        <w:t xml:space="preserve"> </w:t>
      </w:r>
      <w:r>
        <w:rPr>
          <w:w w:val="110"/>
        </w:rPr>
        <w:t>crítica</w:t>
      </w:r>
      <w:r>
        <w:rPr>
          <w:spacing w:val="40"/>
          <w:w w:val="110"/>
        </w:rPr>
        <w:t xml:space="preserve"> </w:t>
      </w:r>
      <w:r>
        <w:rPr>
          <w:w w:val="110"/>
        </w:rPr>
        <w:t>da</w:t>
      </w:r>
      <w:r>
        <w:rPr>
          <w:spacing w:val="40"/>
          <w:w w:val="110"/>
        </w:rPr>
        <w:t xml:space="preserve"> </w:t>
      </w:r>
      <w:r>
        <w:rPr>
          <w:w w:val="110"/>
        </w:rPr>
        <w:t>economia</w:t>
      </w:r>
      <w:r>
        <w:rPr>
          <w:spacing w:val="40"/>
          <w:w w:val="110"/>
        </w:rPr>
        <w:t xml:space="preserve"> </w:t>
      </w:r>
      <w:r>
        <w:rPr>
          <w:w w:val="110"/>
        </w:rPr>
        <w:t>política busca justamente analisar a gênese social dessas categorias, as compreendendo como</w:t>
      </w:r>
      <w:r>
        <w:rPr>
          <w:spacing w:val="40"/>
          <w:w w:val="110"/>
        </w:rPr>
        <w:t xml:space="preserve"> </w:t>
      </w:r>
      <w:r>
        <w:rPr>
          <w:w w:val="110"/>
        </w:rPr>
        <w:t>relações</w:t>
      </w:r>
      <w:r>
        <w:rPr>
          <w:spacing w:val="40"/>
          <w:w w:val="110"/>
        </w:rPr>
        <w:t xml:space="preserve"> </w:t>
      </w:r>
      <w:r>
        <w:rPr>
          <w:w w:val="110"/>
        </w:rPr>
        <w:t>sociais</w:t>
      </w:r>
      <w:r>
        <w:rPr>
          <w:spacing w:val="40"/>
          <w:w w:val="110"/>
        </w:rPr>
        <w:t xml:space="preserve"> </w:t>
      </w:r>
      <w:r>
        <w:rPr>
          <w:w w:val="110"/>
        </w:rPr>
        <w:t>em</w:t>
      </w:r>
      <w:r>
        <w:rPr>
          <w:spacing w:val="40"/>
          <w:w w:val="110"/>
        </w:rPr>
        <w:t xml:space="preserve"> </w:t>
      </w:r>
      <w:r>
        <w:rPr>
          <w:w w:val="110"/>
        </w:rPr>
        <w:t>construção.</w:t>
      </w:r>
      <w:r>
        <w:rPr>
          <w:spacing w:val="40"/>
          <w:w w:val="110"/>
        </w:rPr>
        <w:t xml:space="preserve"> </w:t>
      </w:r>
      <w:r>
        <w:rPr>
          <w:w w:val="110"/>
        </w:rPr>
        <w:t>Logo,</w:t>
      </w:r>
      <w:r>
        <w:rPr>
          <w:spacing w:val="40"/>
          <w:w w:val="110"/>
        </w:rPr>
        <w:t xml:space="preserve"> </w:t>
      </w:r>
      <w:r>
        <w:rPr>
          <w:w w:val="110"/>
        </w:rPr>
        <w:t>um</w:t>
      </w:r>
      <w:r>
        <w:rPr>
          <w:spacing w:val="40"/>
          <w:w w:val="110"/>
        </w:rPr>
        <w:t xml:space="preserve"> </w:t>
      </w:r>
      <w:r>
        <w:rPr>
          <w:w w:val="110"/>
        </w:rPr>
        <w:t>ponto</w:t>
      </w:r>
      <w:r>
        <w:rPr>
          <w:spacing w:val="40"/>
          <w:w w:val="110"/>
        </w:rPr>
        <w:t xml:space="preserve"> </w:t>
      </w:r>
      <w:r>
        <w:rPr>
          <w:w w:val="110"/>
        </w:rPr>
        <w:t>central</w:t>
      </w:r>
      <w:r>
        <w:rPr>
          <w:spacing w:val="40"/>
          <w:w w:val="110"/>
        </w:rPr>
        <w:t xml:space="preserve"> </w:t>
      </w:r>
      <w:r>
        <w:rPr>
          <w:w w:val="110"/>
        </w:rPr>
        <w:t>do</w:t>
      </w:r>
      <w:r>
        <w:rPr>
          <w:spacing w:val="40"/>
          <w:w w:val="110"/>
        </w:rPr>
        <w:t xml:space="preserve"> </w:t>
      </w:r>
      <w:r>
        <w:rPr>
          <w:w w:val="110"/>
        </w:rPr>
        <w:t>curso</w:t>
      </w:r>
      <w:r>
        <w:rPr>
          <w:spacing w:val="40"/>
          <w:w w:val="110"/>
        </w:rPr>
        <w:t xml:space="preserve"> </w:t>
      </w:r>
      <w:r>
        <w:rPr>
          <w:w w:val="110"/>
        </w:rPr>
        <w:t>é</w:t>
      </w:r>
      <w:r>
        <w:rPr>
          <w:spacing w:val="40"/>
          <w:w w:val="110"/>
        </w:rPr>
        <w:t xml:space="preserve"> </w:t>
      </w:r>
      <w:r>
        <w:rPr>
          <w:w w:val="110"/>
        </w:rPr>
        <w:t>a relação das novas correntes teóricas com o referencial mais tradicional da economia política.</w:t>
      </w:r>
    </w:p>
    <w:p w14:paraId="5DB6187B" w14:textId="77777777" w:rsidR="00D51F66" w:rsidRDefault="00000000">
      <w:pPr>
        <w:pStyle w:val="Corpodetexto"/>
        <w:spacing w:before="4" w:line="276" w:lineRule="auto"/>
        <w:ind w:right="138" w:firstLine="707"/>
      </w:pPr>
      <w:r>
        <w:rPr>
          <w:w w:val="115"/>
        </w:rPr>
        <w:t>O curso apresentará e debaterá a literatura recente sobre a teoria social crítica, tendo como perspectiva as diferentes visões dentro desse campo de estudo. Nesse sentido, busca-se tanto analisar os temas de maior debate atual, quanto</w:t>
      </w:r>
      <w:r>
        <w:rPr>
          <w:spacing w:val="-2"/>
          <w:w w:val="115"/>
        </w:rPr>
        <w:t xml:space="preserve"> </w:t>
      </w:r>
      <w:r>
        <w:rPr>
          <w:w w:val="115"/>
        </w:rPr>
        <w:t>as</w:t>
      </w:r>
      <w:r>
        <w:rPr>
          <w:spacing w:val="-3"/>
          <w:w w:val="115"/>
        </w:rPr>
        <w:t xml:space="preserve"> </w:t>
      </w:r>
      <w:r>
        <w:rPr>
          <w:w w:val="115"/>
        </w:rPr>
        <w:t>principais</w:t>
      </w:r>
      <w:r>
        <w:rPr>
          <w:spacing w:val="-3"/>
          <w:w w:val="115"/>
        </w:rPr>
        <w:t xml:space="preserve"> </w:t>
      </w:r>
      <w:r>
        <w:rPr>
          <w:w w:val="115"/>
        </w:rPr>
        <w:t>distinções</w:t>
      </w:r>
      <w:r>
        <w:rPr>
          <w:spacing w:val="-3"/>
          <w:w w:val="115"/>
        </w:rPr>
        <w:t xml:space="preserve"> </w:t>
      </w:r>
      <w:r>
        <w:rPr>
          <w:w w:val="115"/>
        </w:rPr>
        <w:t>teóricas.</w:t>
      </w:r>
      <w:r>
        <w:rPr>
          <w:spacing w:val="-4"/>
          <w:w w:val="115"/>
        </w:rPr>
        <w:t xml:space="preserve"> </w:t>
      </w:r>
      <w:r>
        <w:rPr>
          <w:w w:val="115"/>
        </w:rPr>
        <w:t>Dessa</w:t>
      </w:r>
      <w:r>
        <w:rPr>
          <w:spacing w:val="-4"/>
          <w:w w:val="115"/>
        </w:rPr>
        <w:t xml:space="preserve"> </w:t>
      </w:r>
      <w:r>
        <w:rPr>
          <w:w w:val="115"/>
        </w:rPr>
        <w:t>forma,</w:t>
      </w:r>
      <w:r>
        <w:rPr>
          <w:spacing w:val="-4"/>
          <w:w w:val="115"/>
        </w:rPr>
        <w:t xml:space="preserve"> </w:t>
      </w:r>
      <w:r>
        <w:rPr>
          <w:w w:val="115"/>
        </w:rPr>
        <w:t>a</w:t>
      </w:r>
      <w:r>
        <w:rPr>
          <w:spacing w:val="-4"/>
          <w:w w:val="115"/>
        </w:rPr>
        <w:t xml:space="preserve"> </w:t>
      </w:r>
      <w:r>
        <w:rPr>
          <w:w w:val="115"/>
        </w:rPr>
        <w:t>estrutura</w:t>
      </w:r>
      <w:r>
        <w:rPr>
          <w:spacing w:val="-4"/>
          <w:w w:val="115"/>
        </w:rPr>
        <w:t xml:space="preserve"> </w:t>
      </w:r>
      <w:r>
        <w:rPr>
          <w:w w:val="115"/>
        </w:rPr>
        <w:t>do</w:t>
      </w:r>
      <w:r>
        <w:rPr>
          <w:spacing w:val="-2"/>
          <w:w w:val="115"/>
        </w:rPr>
        <w:t xml:space="preserve"> </w:t>
      </w:r>
      <w:r>
        <w:rPr>
          <w:w w:val="115"/>
        </w:rPr>
        <w:t>curso</w:t>
      </w:r>
      <w:r>
        <w:rPr>
          <w:spacing w:val="-2"/>
          <w:w w:val="115"/>
        </w:rPr>
        <w:t xml:space="preserve"> </w:t>
      </w:r>
      <w:r>
        <w:rPr>
          <w:w w:val="115"/>
        </w:rPr>
        <w:t>será guiada por diferentes tópicos de discussão, partindo do caráter mais abstrato da discussão da formação social até as formas mais concretas da crise do capitalismo atual.</w:t>
      </w:r>
    </w:p>
    <w:p w14:paraId="2DD5FD87" w14:textId="77777777" w:rsidR="00D51F66" w:rsidRDefault="00000000">
      <w:pPr>
        <w:pStyle w:val="Ttulo1"/>
        <w:spacing w:before="163"/>
        <w:rPr>
          <w:u w:val="none"/>
        </w:rPr>
      </w:pPr>
      <w:r>
        <w:rPr>
          <w:spacing w:val="-2"/>
          <w:w w:val="110"/>
        </w:rPr>
        <w:t>Metodologia</w:t>
      </w:r>
    </w:p>
    <w:p w14:paraId="056BEB87" w14:textId="77777777" w:rsidR="00D51F66" w:rsidRDefault="00000000">
      <w:pPr>
        <w:pStyle w:val="Corpodetexto"/>
        <w:spacing w:before="204" w:line="276" w:lineRule="auto"/>
        <w:ind w:right="136"/>
      </w:pPr>
      <w:r>
        <w:rPr>
          <w:w w:val="115"/>
        </w:rPr>
        <w:t>As aulas serão em sua maioria expositiva, de responsabilidade do professor, mas com uma parte para discussão de textos, onde a participação das alunas e alunos será fundamental. Para essa participação será necessário a escolha de um módulo ou tema, em que além das referências básicas, venham a ler uma parte das referências complementares. A leitura básica e a complementar de cada módulo serão definidas no decorrer do curso.</w:t>
      </w:r>
    </w:p>
    <w:p w14:paraId="18375876" w14:textId="77777777" w:rsidR="00D51F66" w:rsidRDefault="00D51F66">
      <w:pPr>
        <w:pStyle w:val="Corpodetexto"/>
        <w:spacing w:line="276" w:lineRule="auto"/>
        <w:sectPr w:rsidR="00D51F66">
          <w:headerReference w:type="default" r:id="rId7"/>
          <w:type w:val="continuous"/>
          <w:pgSz w:w="11910" w:h="16840"/>
          <w:pgMar w:top="1820" w:right="1559" w:bottom="280" w:left="1559" w:header="510" w:footer="0" w:gutter="0"/>
          <w:pgNumType w:start="1"/>
          <w:cols w:space="720"/>
        </w:sectPr>
      </w:pPr>
    </w:p>
    <w:p w14:paraId="1E49661C" w14:textId="77777777" w:rsidR="00D51F66" w:rsidRDefault="00000000">
      <w:pPr>
        <w:pStyle w:val="Ttulo1"/>
        <w:spacing w:before="91"/>
        <w:rPr>
          <w:u w:val="none"/>
        </w:rPr>
      </w:pPr>
      <w:r>
        <w:rPr>
          <w:spacing w:val="-2"/>
          <w:w w:val="110"/>
        </w:rPr>
        <w:lastRenderedPageBreak/>
        <w:t>Avaliação</w:t>
      </w:r>
    </w:p>
    <w:p w14:paraId="00DEFF57" w14:textId="77777777" w:rsidR="00D51F66" w:rsidRDefault="00000000">
      <w:pPr>
        <w:pStyle w:val="Corpodetexto"/>
        <w:spacing w:before="201"/>
        <w:jc w:val="left"/>
      </w:pPr>
      <w:r>
        <w:rPr>
          <w:w w:val="110"/>
        </w:rPr>
        <w:t>A</w:t>
      </w:r>
      <w:r>
        <w:rPr>
          <w:spacing w:val="31"/>
          <w:w w:val="110"/>
        </w:rPr>
        <w:t xml:space="preserve"> </w:t>
      </w:r>
      <w:r>
        <w:rPr>
          <w:w w:val="110"/>
        </w:rPr>
        <w:t>avaliação</w:t>
      </w:r>
      <w:r>
        <w:rPr>
          <w:spacing w:val="31"/>
          <w:w w:val="110"/>
        </w:rPr>
        <w:t xml:space="preserve"> </w:t>
      </w:r>
      <w:r>
        <w:rPr>
          <w:w w:val="110"/>
        </w:rPr>
        <w:t>compreenderá</w:t>
      </w:r>
      <w:r>
        <w:rPr>
          <w:spacing w:val="30"/>
          <w:w w:val="110"/>
        </w:rPr>
        <w:t xml:space="preserve"> </w:t>
      </w:r>
      <w:r>
        <w:rPr>
          <w:w w:val="110"/>
        </w:rPr>
        <w:t>as</w:t>
      </w:r>
      <w:r>
        <w:rPr>
          <w:spacing w:val="31"/>
          <w:w w:val="110"/>
        </w:rPr>
        <w:t xml:space="preserve"> </w:t>
      </w:r>
      <w:r>
        <w:rPr>
          <w:w w:val="110"/>
        </w:rPr>
        <w:t>seguintes</w:t>
      </w:r>
      <w:r>
        <w:rPr>
          <w:spacing w:val="32"/>
          <w:w w:val="110"/>
        </w:rPr>
        <w:t xml:space="preserve"> </w:t>
      </w:r>
      <w:r>
        <w:rPr>
          <w:spacing w:val="-2"/>
          <w:w w:val="110"/>
        </w:rPr>
        <w:t>atividades:</w:t>
      </w:r>
    </w:p>
    <w:p w14:paraId="05F664CE" w14:textId="77777777" w:rsidR="00D51F66" w:rsidRDefault="00000000">
      <w:pPr>
        <w:pStyle w:val="PargrafodaLista"/>
        <w:numPr>
          <w:ilvl w:val="0"/>
          <w:numId w:val="6"/>
        </w:numPr>
        <w:tabs>
          <w:tab w:val="left" w:pos="345"/>
        </w:tabs>
        <w:spacing w:before="198"/>
        <w:ind w:left="345" w:hanging="202"/>
      </w:pPr>
      <w:r>
        <w:rPr>
          <w:w w:val="110"/>
        </w:rPr>
        <w:t>Apresentação</w:t>
      </w:r>
      <w:r>
        <w:rPr>
          <w:spacing w:val="19"/>
          <w:w w:val="110"/>
        </w:rPr>
        <w:t xml:space="preserve"> </w:t>
      </w:r>
      <w:r>
        <w:rPr>
          <w:w w:val="110"/>
        </w:rPr>
        <w:t>e</w:t>
      </w:r>
      <w:r>
        <w:rPr>
          <w:spacing w:val="19"/>
          <w:w w:val="110"/>
        </w:rPr>
        <w:t xml:space="preserve"> </w:t>
      </w:r>
      <w:r>
        <w:rPr>
          <w:w w:val="110"/>
        </w:rPr>
        <w:t>discussão</w:t>
      </w:r>
      <w:r>
        <w:rPr>
          <w:spacing w:val="19"/>
          <w:w w:val="110"/>
        </w:rPr>
        <w:t xml:space="preserve"> </w:t>
      </w:r>
      <w:r>
        <w:rPr>
          <w:w w:val="110"/>
        </w:rPr>
        <w:t>de</w:t>
      </w:r>
      <w:r>
        <w:rPr>
          <w:spacing w:val="19"/>
          <w:w w:val="110"/>
        </w:rPr>
        <w:t xml:space="preserve"> </w:t>
      </w:r>
      <w:r>
        <w:rPr>
          <w:w w:val="110"/>
        </w:rPr>
        <w:t>1</w:t>
      </w:r>
      <w:r>
        <w:rPr>
          <w:spacing w:val="19"/>
          <w:w w:val="110"/>
        </w:rPr>
        <w:t xml:space="preserve"> </w:t>
      </w:r>
      <w:r>
        <w:rPr>
          <w:w w:val="110"/>
        </w:rPr>
        <w:t>(um)</w:t>
      </w:r>
      <w:r>
        <w:rPr>
          <w:spacing w:val="19"/>
          <w:w w:val="110"/>
        </w:rPr>
        <w:t xml:space="preserve"> </w:t>
      </w:r>
      <w:r>
        <w:rPr>
          <w:w w:val="110"/>
        </w:rPr>
        <w:t>texto</w:t>
      </w:r>
      <w:r>
        <w:rPr>
          <w:spacing w:val="19"/>
          <w:w w:val="110"/>
        </w:rPr>
        <w:t xml:space="preserve"> </w:t>
      </w:r>
      <w:r>
        <w:rPr>
          <w:w w:val="110"/>
        </w:rPr>
        <w:t>da</w:t>
      </w:r>
      <w:r>
        <w:rPr>
          <w:spacing w:val="18"/>
          <w:w w:val="110"/>
        </w:rPr>
        <w:t xml:space="preserve"> </w:t>
      </w:r>
      <w:r>
        <w:rPr>
          <w:w w:val="110"/>
        </w:rPr>
        <w:t>bibliografia</w:t>
      </w:r>
      <w:r>
        <w:rPr>
          <w:spacing w:val="23"/>
          <w:w w:val="110"/>
        </w:rPr>
        <w:t xml:space="preserve"> </w:t>
      </w:r>
      <w:r>
        <w:rPr>
          <w:w w:val="110"/>
        </w:rPr>
        <w:t>–</w:t>
      </w:r>
      <w:r>
        <w:rPr>
          <w:spacing w:val="19"/>
          <w:w w:val="110"/>
        </w:rPr>
        <w:t xml:space="preserve"> </w:t>
      </w:r>
      <w:r>
        <w:rPr>
          <w:spacing w:val="-4"/>
          <w:w w:val="110"/>
        </w:rPr>
        <w:t>20%;</w:t>
      </w:r>
    </w:p>
    <w:p w14:paraId="5885EF27" w14:textId="77777777" w:rsidR="00D51F66" w:rsidRDefault="00000000">
      <w:pPr>
        <w:pStyle w:val="PargrafodaLista"/>
        <w:numPr>
          <w:ilvl w:val="0"/>
          <w:numId w:val="6"/>
        </w:numPr>
        <w:tabs>
          <w:tab w:val="left" w:pos="443"/>
        </w:tabs>
        <w:spacing w:before="201" w:line="276" w:lineRule="auto"/>
        <w:ind w:left="143" w:right="141" w:firstLine="0"/>
        <w:rPr>
          <w:sz w:val="24"/>
        </w:rPr>
      </w:pPr>
      <w:r>
        <w:rPr>
          <w:w w:val="110"/>
        </w:rPr>
        <w:t>Preparação</w:t>
      </w:r>
      <w:r>
        <w:rPr>
          <w:spacing w:val="40"/>
          <w:w w:val="110"/>
        </w:rPr>
        <w:t xml:space="preserve"> </w:t>
      </w:r>
      <w:r>
        <w:rPr>
          <w:w w:val="110"/>
        </w:rPr>
        <w:t>de</w:t>
      </w:r>
      <w:r>
        <w:rPr>
          <w:spacing w:val="40"/>
          <w:w w:val="110"/>
        </w:rPr>
        <w:t xml:space="preserve"> </w:t>
      </w:r>
      <w:r>
        <w:rPr>
          <w:w w:val="110"/>
        </w:rPr>
        <w:t>um</w:t>
      </w:r>
      <w:r>
        <w:rPr>
          <w:spacing w:val="40"/>
          <w:w w:val="110"/>
        </w:rPr>
        <w:t xml:space="preserve"> </w:t>
      </w:r>
      <w:r>
        <w:rPr>
          <w:w w:val="110"/>
        </w:rPr>
        <w:t>artigo</w:t>
      </w:r>
      <w:r>
        <w:rPr>
          <w:spacing w:val="40"/>
          <w:w w:val="110"/>
        </w:rPr>
        <w:t xml:space="preserve"> </w:t>
      </w:r>
      <w:r>
        <w:rPr>
          <w:w w:val="110"/>
        </w:rPr>
        <w:t>acadêmico</w:t>
      </w:r>
      <w:r>
        <w:rPr>
          <w:spacing w:val="40"/>
          <w:w w:val="110"/>
        </w:rPr>
        <w:t xml:space="preserve"> </w:t>
      </w:r>
      <w:r>
        <w:rPr>
          <w:w w:val="110"/>
        </w:rPr>
        <w:t>dentro</w:t>
      </w:r>
      <w:r>
        <w:rPr>
          <w:spacing w:val="40"/>
          <w:w w:val="110"/>
        </w:rPr>
        <w:t xml:space="preserve"> </w:t>
      </w:r>
      <w:r>
        <w:rPr>
          <w:w w:val="110"/>
        </w:rPr>
        <w:t>de</w:t>
      </w:r>
      <w:r>
        <w:rPr>
          <w:spacing w:val="40"/>
          <w:w w:val="110"/>
        </w:rPr>
        <w:t xml:space="preserve"> </w:t>
      </w:r>
      <w:r>
        <w:rPr>
          <w:w w:val="110"/>
        </w:rPr>
        <w:t>um</w:t>
      </w:r>
      <w:r>
        <w:rPr>
          <w:spacing w:val="40"/>
          <w:w w:val="110"/>
        </w:rPr>
        <w:t xml:space="preserve"> </w:t>
      </w:r>
      <w:r>
        <w:rPr>
          <w:w w:val="110"/>
        </w:rPr>
        <w:t>dos</w:t>
      </w:r>
      <w:r>
        <w:rPr>
          <w:spacing w:val="40"/>
          <w:w w:val="110"/>
        </w:rPr>
        <w:t xml:space="preserve"> </w:t>
      </w:r>
      <w:r>
        <w:rPr>
          <w:w w:val="110"/>
        </w:rPr>
        <w:t>temas</w:t>
      </w:r>
      <w:r>
        <w:rPr>
          <w:spacing w:val="40"/>
          <w:w w:val="110"/>
        </w:rPr>
        <w:t xml:space="preserve"> </w:t>
      </w:r>
      <w:r>
        <w:rPr>
          <w:w w:val="110"/>
        </w:rPr>
        <w:t>tratados</w:t>
      </w:r>
      <w:r>
        <w:rPr>
          <w:spacing w:val="40"/>
          <w:w w:val="110"/>
        </w:rPr>
        <w:t xml:space="preserve"> </w:t>
      </w:r>
      <w:r>
        <w:rPr>
          <w:w w:val="110"/>
        </w:rPr>
        <w:t>na</w:t>
      </w:r>
      <w:r>
        <w:rPr>
          <w:spacing w:val="80"/>
          <w:w w:val="110"/>
        </w:rPr>
        <w:t xml:space="preserve"> </w:t>
      </w:r>
      <w:r>
        <w:rPr>
          <w:w w:val="110"/>
        </w:rPr>
        <w:t>disciplina – 80%</w:t>
      </w:r>
      <w:r>
        <w:rPr>
          <w:w w:val="110"/>
          <w:sz w:val="24"/>
        </w:rPr>
        <w:t>.</w:t>
      </w:r>
    </w:p>
    <w:p w14:paraId="253498F9" w14:textId="77777777" w:rsidR="00D51F66" w:rsidRDefault="00D51F66">
      <w:pPr>
        <w:pStyle w:val="Corpodetexto"/>
        <w:spacing w:before="226"/>
        <w:ind w:left="0"/>
        <w:jc w:val="left"/>
      </w:pPr>
    </w:p>
    <w:p w14:paraId="6DDD4EF6" w14:textId="77777777" w:rsidR="00D51F66" w:rsidRDefault="00000000">
      <w:pPr>
        <w:pStyle w:val="Ttulo1"/>
        <w:rPr>
          <w:u w:val="none"/>
        </w:rPr>
      </w:pPr>
      <w:r>
        <w:rPr>
          <w:w w:val="110"/>
        </w:rPr>
        <w:t>Conteúdo</w:t>
      </w:r>
      <w:r>
        <w:rPr>
          <w:spacing w:val="48"/>
          <w:w w:val="110"/>
        </w:rPr>
        <w:t xml:space="preserve"> </w:t>
      </w:r>
      <w:r>
        <w:rPr>
          <w:spacing w:val="-2"/>
          <w:w w:val="110"/>
        </w:rPr>
        <w:t>Programático</w:t>
      </w:r>
    </w:p>
    <w:p w14:paraId="5E2B30A5" w14:textId="77777777" w:rsidR="00D51F66" w:rsidRDefault="00D51F66">
      <w:pPr>
        <w:pStyle w:val="Corpodetexto"/>
        <w:spacing w:before="65"/>
        <w:ind w:left="0"/>
        <w:jc w:val="left"/>
        <w:rPr>
          <w:b/>
        </w:rPr>
      </w:pPr>
    </w:p>
    <w:p w14:paraId="39F61EC1" w14:textId="77777777" w:rsidR="00D51F66" w:rsidRDefault="00000000">
      <w:pPr>
        <w:spacing w:before="1"/>
        <w:ind w:left="143"/>
        <w:rPr>
          <w:i/>
        </w:rPr>
      </w:pPr>
      <w:r>
        <w:rPr>
          <w:b/>
          <w:w w:val="110"/>
        </w:rPr>
        <w:t>Unidade</w:t>
      </w:r>
      <w:r>
        <w:rPr>
          <w:b/>
          <w:spacing w:val="19"/>
          <w:w w:val="110"/>
        </w:rPr>
        <w:t xml:space="preserve"> </w:t>
      </w:r>
      <w:r>
        <w:rPr>
          <w:b/>
          <w:w w:val="110"/>
        </w:rPr>
        <w:t>1</w:t>
      </w:r>
      <w:r>
        <w:rPr>
          <w:b/>
          <w:spacing w:val="21"/>
          <w:w w:val="110"/>
        </w:rPr>
        <w:t xml:space="preserve"> </w:t>
      </w:r>
      <w:r>
        <w:rPr>
          <w:b/>
          <w:w w:val="110"/>
        </w:rPr>
        <w:t>-</w:t>
      </w:r>
      <w:r>
        <w:rPr>
          <w:b/>
          <w:spacing w:val="21"/>
          <w:w w:val="110"/>
        </w:rPr>
        <w:t xml:space="preserve"> </w:t>
      </w:r>
      <w:r>
        <w:rPr>
          <w:i/>
          <w:w w:val="110"/>
        </w:rPr>
        <w:t>Crítica</w:t>
      </w:r>
      <w:r>
        <w:rPr>
          <w:i/>
          <w:spacing w:val="8"/>
          <w:w w:val="110"/>
        </w:rPr>
        <w:t xml:space="preserve"> </w:t>
      </w:r>
      <w:r>
        <w:rPr>
          <w:i/>
          <w:w w:val="110"/>
        </w:rPr>
        <w:t>da</w:t>
      </w:r>
      <w:r>
        <w:rPr>
          <w:i/>
          <w:spacing w:val="13"/>
          <w:w w:val="110"/>
        </w:rPr>
        <w:t xml:space="preserve"> </w:t>
      </w:r>
      <w:r>
        <w:rPr>
          <w:i/>
          <w:w w:val="110"/>
        </w:rPr>
        <w:t>economia</w:t>
      </w:r>
      <w:r>
        <w:rPr>
          <w:i/>
          <w:spacing w:val="9"/>
          <w:w w:val="110"/>
        </w:rPr>
        <w:t xml:space="preserve"> </w:t>
      </w:r>
      <w:r>
        <w:rPr>
          <w:i/>
          <w:w w:val="110"/>
        </w:rPr>
        <w:t>política</w:t>
      </w:r>
      <w:r>
        <w:rPr>
          <w:i/>
          <w:spacing w:val="8"/>
          <w:w w:val="110"/>
        </w:rPr>
        <w:t xml:space="preserve"> </w:t>
      </w:r>
      <w:r>
        <w:rPr>
          <w:i/>
          <w:w w:val="110"/>
        </w:rPr>
        <w:t>como</w:t>
      </w:r>
      <w:r>
        <w:rPr>
          <w:i/>
          <w:spacing w:val="13"/>
          <w:w w:val="110"/>
        </w:rPr>
        <w:t xml:space="preserve"> </w:t>
      </w:r>
      <w:r>
        <w:rPr>
          <w:i/>
          <w:w w:val="110"/>
        </w:rPr>
        <w:t>teoria</w:t>
      </w:r>
      <w:r>
        <w:rPr>
          <w:i/>
          <w:spacing w:val="9"/>
          <w:w w:val="110"/>
        </w:rPr>
        <w:t xml:space="preserve"> </w:t>
      </w:r>
      <w:r>
        <w:rPr>
          <w:i/>
          <w:w w:val="110"/>
        </w:rPr>
        <w:t>social</w:t>
      </w:r>
      <w:r>
        <w:rPr>
          <w:i/>
          <w:spacing w:val="14"/>
          <w:w w:val="110"/>
        </w:rPr>
        <w:t xml:space="preserve"> </w:t>
      </w:r>
      <w:r>
        <w:rPr>
          <w:i/>
          <w:spacing w:val="-2"/>
          <w:w w:val="110"/>
        </w:rPr>
        <w:t>crítica</w:t>
      </w:r>
    </w:p>
    <w:p w14:paraId="3206B2C6" w14:textId="77777777" w:rsidR="00D51F66" w:rsidRDefault="00000000">
      <w:pPr>
        <w:pStyle w:val="PargrafodaLista"/>
        <w:numPr>
          <w:ilvl w:val="1"/>
          <w:numId w:val="5"/>
        </w:numPr>
        <w:tabs>
          <w:tab w:val="left" w:pos="1002"/>
        </w:tabs>
        <w:ind w:left="1002" w:hanging="435"/>
      </w:pPr>
      <w:r>
        <w:rPr>
          <w:w w:val="115"/>
        </w:rPr>
        <w:t>Crítica</w:t>
      </w:r>
      <w:r>
        <w:rPr>
          <w:spacing w:val="-3"/>
          <w:w w:val="115"/>
        </w:rPr>
        <w:t xml:space="preserve"> </w:t>
      </w:r>
      <w:r>
        <w:rPr>
          <w:w w:val="115"/>
        </w:rPr>
        <w:t>da</w:t>
      </w:r>
      <w:r>
        <w:rPr>
          <w:spacing w:val="-3"/>
          <w:w w:val="115"/>
        </w:rPr>
        <w:t xml:space="preserve"> </w:t>
      </w:r>
      <w:r>
        <w:rPr>
          <w:w w:val="115"/>
        </w:rPr>
        <w:t>economia</w:t>
      </w:r>
      <w:r>
        <w:rPr>
          <w:spacing w:val="-3"/>
          <w:w w:val="115"/>
        </w:rPr>
        <w:t xml:space="preserve"> </w:t>
      </w:r>
      <w:r>
        <w:rPr>
          <w:w w:val="115"/>
        </w:rPr>
        <w:t>política e</w:t>
      </w:r>
      <w:r>
        <w:rPr>
          <w:spacing w:val="-2"/>
          <w:w w:val="115"/>
        </w:rPr>
        <w:t xml:space="preserve"> </w:t>
      </w:r>
      <w:r>
        <w:rPr>
          <w:w w:val="115"/>
        </w:rPr>
        <w:t>constituição</w:t>
      </w:r>
      <w:r>
        <w:rPr>
          <w:spacing w:val="-2"/>
          <w:w w:val="115"/>
        </w:rPr>
        <w:t xml:space="preserve"> social</w:t>
      </w:r>
    </w:p>
    <w:p w14:paraId="4605158B" w14:textId="77777777" w:rsidR="00D51F66" w:rsidRDefault="00000000">
      <w:pPr>
        <w:pStyle w:val="PargrafodaLista"/>
        <w:numPr>
          <w:ilvl w:val="1"/>
          <w:numId w:val="5"/>
        </w:numPr>
        <w:tabs>
          <w:tab w:val="left" w:pos="1002"/>
        </w:tabs>
        <w:spacing w:before="128"/>
        <w:ind w:left="1002" w:hanging="435"/>
      </w:pPr>
      <w:r>
        <w:rPr>
          <w:w w:val="110"/>
        </w:rPr>
        <w:t>Fetiche</w:t>
      </w:r>
      <w:r>
        <w:rPr>
          <w:spacing w:val="22"/>
          <w:w w:val="110"/>
        </w:rPr>
        <w:t xml:space="preserve"> </w:t>
      </w:r>
      <w:r>
        <w:rPr>
          <w:w w:val="110"/>
        </w:rPr>
        <w:t>e</w:t>
      </w:r>
      <w:r>
        <w:rPr>
          <w:spacing w:val="23"/>
          <w:w w:val="110"/>
        </w:rPr>
        <w:t xml:space="preserve"> </w:t>
      </w:r>
      <w:r>
        <w:rPr>
          <w:spacing w:val="-2"/>
          <w:w w:val="110"/>
        </w:rPr>
        <w:t>sociedade</w:t>
      </w:r>
    </w:p>
    <w:p w14:paraId="4C185780" w14:textId="77777777" w:rsidR="00D51F66" w:rsidRDefault="00D51F66">
      <w:pPr>
        <w:pStyle w:val="Corpodetexto"/>
        <w:ind w:left="0"/>
        <w:jc w:val="left"/>
      </w:pPr>
    </w:p>
    <w:p w14:paraId="5CE1B9D1" w14:textId="77777777" w:rsidR="00D51F66" w:rsidRDefault="00D51F66">
      <w:pPr>
        <w:pStyle w:val="Corpodetexto"/>
        <w:spacing w:before="1"/>
        <w:ind w:left="0"/>
        <w:jc w:val="left"/>
      </w:pPr>
    </w:p>
    <w:p w14:paraId="5AA26B7A" w14:textId="77777777" w:rsidR="00D51F66" w:rsidRDefault="00000000">
      <w:pPr>
        <w:ind w:left="143"/>
        <w:rPr>
          <w:i/>
        </w:rPr>
      </w:pPr>
      <w:r>
        <w:rPr>
          <w:b/>
          <w:w w:val="110"/>
        </w:rPr>
        <w:t>Unidade</w:t>
      </w:r>
      <w:r>
        <w:rPr>
          <w:b/>
          <w:spacing w:val="21"/>
          <w:w w:val="110"/>
        </w:rPr>
        <w:t xml:space="preserve"> </w:t>
      </w:r>
      <w:r>
        <w:rPr>
          <w:b/>
          <w:w w:val="110"/>
        </w:rPr>
        <w:t>2</w:t>
      </w:r>
      <w:r>
        <w:rPr>
          <w:b/>
          <w:spacing w:val="24"/>
          <w:w w:val="110"/>
        </w:rPr>
        <w:t xml:space="preserve"> </w:t>
      </w:r>
      <w:r>
        <w:rPr>
          <w:b/>
          <w:w w:val="110"/>
        </w:rPr>
        <w:t>-</w:t>
      </w:r>
      <w:r>
        <w:rPr>
          <w:b/>
          <w:spacing w:val="23"/>
          <w:w w:val="110"/>
        </w:rPr>
        <w:t xml:space="preserve"> </w:t>
      </w:r>
      <w:r>
        <w:rPr>
          <w:i/>
          <w:w w:val="110"/>
        </w:rPr>
        <w:t>Trabalho,</w:t>
      </w:r>
      <w:r>
        <w:rPr>
          <w:i/>
          <w:spacing w:val="15"/>
          <w:w w:val="110"/>
        </w:rPr>
        <w:t xml:space="preserve"> </w:t>
      </w:r>
      <w:r>
        <w:rPr>
          <w:i/>
          <w:w w:val="110"/>
        </w:rPr>
        <w:t>valor</w:t>
      </w:r>
      <w:r>
        <w:rPr>
          <w:i/>
          <w:spacing w:val="17"/>
          <w:w w:val="110"/>
        </w:rPr>
        <w:t xml:space="preserve"> </w:t>
      </w:r>
      <w:r>
        <w:rPr>
          <w:i/>
          <w:w w:val="110"/>
        </w:rPr>
        <w:t>e</w:t>
      </w:r>
      <w:r>
        <w:rPr>
          <w:i/>
          <w:spacing w:val="15"/>
          <w:w w:val="110"/>
        </w:rPr>
        <w:t xml:space="preserve"> </w:t>
      </w:r>
      <w:r>
        <w:rPr>
          <w:i/>
          <w:w w:val="110"/>
        </w:rPr>
        <w:t>constituição</w:t>
      </w:r>
      <w:r>
        <w:rPr>
          <w:i/>
          <w:spacing w:val="16"/>
          <w:w w:val="110"/>
        </w:rPr>
        <w:t xml:space="preserve"> </w:t>
      </w:r>
      <w:r>
        <w:rPr>
          <w:i/>
          <w:w w:val="110"/>
        </w:rPr>
        <w:t>social</w:t>
      </w:r>
      <w:r>
        <w:rPr>
          <w:i/>
          <w:spacing w:val="19"/>
          <w:w w:val="110"/>
        </w:rPr>
        <w:t xml:space="preserve"> </w:t>
      </w:r>
      <w:r>
        <w:rPr>
          <w:i/>
          <w:spacing w:val="-2"/>
          <w:w w:val="110"/>
        </w:rPr>
        <w:t>capitalista</w:t>
      </w:r>
    </w:p>
    <w:p w14:paraId="24021E62" w14:textId="77777777" w:rsidR="00D51F66" w:rsidRDefault="00000000">
      <w:pPr>
        <w:pStyle w:val="PargrafodaLista"/>
        <w:numPr>
          <w:ilvl w:val="1"/>
          <w:numId w:val="4"/>
        </w:numPr>
        <w:tabs>
          <w:tab w:val="left" w:pos="1003"/>
        </w:tabs>
        <w:spacing w:before="129"/>
        <w:ind w:left="1003" w:hanging="436"/>
      </w:pPr>
      <w:r>
        <w:rPr>
          <w:w w:val="110"/>
        </w:rPr>
        <w:t>Trabalho</w:t>
      </w:r>
      <w:r>
        <w:rPr>
          <w:spacing w:val="24"/>
          <w:w w:val="110"/>
        </w:rPr>
        <w:t xml:space="preserve"> </w:t>
      </w:r>
      <w:r>
        <w:rPr>
          <w:w w:val="110"/>
        </w:rPr>
        <w:t>abstrato:</w:t>
      </w:r>
      <w:r>
        <w:rPr>
          <w:spacing w:val="20"/>
          <w:w w:val="110"/>
        </w:rPr>
        <w:t xml:space="preserve"> </w:t>
      </w:r>
      <w:r>
        <w:rPr>
          <w:w w:val="110"/>
        </w:rPr>
        <w:t>tempo</w:t>
      </w:r>
      <w:r>
        <w:rPr>
          <w:spacing w:val="24"/>
          <w:w w:val="110"/>
        </w:rPr>
        <w:t xml:space="preserve"> </w:t>
      </w:r>
      <w:r>
        <w:rPr>
          <w:w w:val="110"/>
        </w:rPr>
        <w:t>e</w:t>
      </w:r>
      <w:r>
        <w:rPr>
          <w:spacing w:val="24"/>
          <w:w w:val="110"/>
        </w:rPr>
        <w:t xml:space="preserve"> </w:t>
      </w:r>
      <w:r>
        <w:rPr>
          <w:w w:val="110"/>
        </w:rPr>
        <w:t>relação</w:t>
      </w:r>
      <w:r>
        <w:rPr>
          <w:spacing w:val="25"/>
          <w:w w:val="110"/>
        </w:rPr>
        <w:t xml:space="preserve"> </w:t>
      </w:r>
      <w:r>
        <w:rPr>
          <w:spacing w:val="-2"/>
          <w:w w:val="110"/>
        </w:rPr>
        <w:t>social</w:t>
      </w:r>
    </w:p>
    <w:p w14:paraId="00546122" w14:textId="77777777" w:rsidR="00D51F66" w:rsidRDefault="00000000">
      <w:pPr>
        <w:pStyle w:val="PargrafodaLista"/>
        <w:numPr>
          <w:ilvl w:val="1"/>
          <w:numId w:val="4"/>
        </w:numPr>
        <w:tabs>
          <w:tab w:val="left" w:pos="1003"/>
        </w:tabs>
        <w:ind w:left="1003" w:hanging="436"/>
      </w:pPr>
      <w:r>
        <w:rPr>
          <w:w w:val="110"/>
        </w:rPr>
        <w:t>Valor</w:t>
      </w:r>
      <w:r>
        <w:rPr>
          <w:spacing w:val="17"/>
          <w:w w:val="110"/>
        </w:rPr>
        <w:t xml:space="preserve"> </w:t>
      </w:r>
      <w:r>
        <w:rPr>
          <w:w w:val="110"/>
        </w:rPr>
        <w:t>e</w:t>
      </w:r>
      <w:r>
        <w:rPr>
          <w:spacing w:val="16"/>
          <w:w w:val="110"/>
        </w:rPr>
        <w:t xml:space="preserve"> </w:t>
      </w:r>
      <w:r>
        <w:rPr>
          <w:spacing w:val="-2"/>
          <w:w w:val="110"/>
        </w:rPr>
        <w:t>dinheiro</w:t>
      </w:r>
    </w:p>
    <w:p w14:paraId="401F0C6D" w14:textId="77777777" w:rsidR="00D51F66" w:rsidRDefault="00D51F66">
      <w:pPr>
        <w:pStyle w:val="Corpodetexto"/>
        <w:spacing w:before="257"/>
        <w:ind w:left="0"/>
        <w:jc w:val="left"/>
      </w:pPr>
    </w:p>
    <w:p w14:paraId="022C787C" w14:textId="77777777" w:rsidR="00D51F66" w:rsidRDefault="00000000">
      <w:pPr>
        <w:ind w:left="143"/>
        <w:rPr>
          <w:i/>
        </w:rPr>
      </w:pPr>
      <w:r>
        <w:rPr>
          <w:b/>
          <w:w w:val="115"/>
        </w:rPr>
        <w:t>Unidade</w:t>
      </w:r>
      <w:r>
        <w:rPr>
          <w:b/>
          <w:spacing w:val="3"/>
          <w:w w:val="115"/>
        </w:rPr>
        <w:t xml:space="preserve"> </w:t>
      </w:r>
      <w:r>
        <w:rPr>
          <w:b/>
          <w:w w:val="115"/>
        </w:rPr>
        <w:t>3</w:t>
      </w:r>
      <w:r>
        <w:rPr>
          <w:b/>
          <w:spacing w:val="4"/>
          <w:w w:val="115"/>
        </w:rPr>
        <w:t xml:space="preserve"> </w:t>
      </w:r>
      <w:r>
        <w:rPr>
          <w:b/>
          <w:w w:val="115"/>
        </w:rPr>
        <w:t>–</w:t>
      </w:r>
      <w:r>
        <w:rPr>
          <w:b/>
          <w:spacing w:val="3"/>
          <w:w w:val="115"/>
        </w:rPr>
        <w:t xml:space="preserve"> </w:t>
      </w:r>
      <w:r>
        <w:rPr>
          <w:i/>
          <w:w w:val="115"/>
        </w:rPr>
        <w:t>Classe</w:t>
      </w:r>
      <w:r>
        <w:rPr>
          <w:i/>
          <w:spacing w:val="-3"/>
          <w:w w:val="115"/>
        </w:rPr>
        <w:t xml:space="preserve"> </w:t>
      </w:r>
      <w:r>
        <w:rPr>
          <w:i/>
          <w:w w:val="115"/>
        </w:rPr>
        <w:t>como</w:t>
      </w:r>
      <w:r>
        <w:rPr>
          <w:i/>
          <w:spacing w:val="-4"/>
          <w:w w:val="115"/>
        </w:rPr>
        <w:t xml:space="preserve"> </w:t>
      </w:r>
      <w:r>
        <w:rPr>
          <w:i/>
          <w:w w:val="115"/>
        </w:rPr>
        <w:t>formas</w:t>
      </w:r>
      <w:r>
        <w:rPr>
          <w:i/>
          <w:spacing w:val="-3"/>
          <w:w w:val="115"/>
        </w:rPr>
        <w:t xml:space="preserve"> </w:t>
      </w:r>
      <w:r>
        <w:rPr>
          <w:i/>
          <w:w w:val="115"/>
        </w:rPr>
        <w:t>constituintes</w:t>
      </w:r>
      <w:r>
        <w:rPr>
          <w:i/>
          <w:spacing w:val="-2"/>
          <w:w w:val="115"/>
        </w:rPr>
        <w:t xml:space="preserve"> </w:t>
      </w:r>
      <w:r>
        <w:rPr>
          <w:i/>
          <w:w w:val="115"/>
        </w:rPr>
        <w:t>da</w:t>
      </w:r>
      <w:r>
        <w:rPr>
          <w:i/>
          <w:spacing w:val="-7"/>
          <w:w w:val="115"/>
        </w:rPr>
        <w:t xml:space="preserve"> </w:t>
      </w:r>
      <w:r>
        <w:rPr>
          <w:i/>
          <w:w w:val="115"/>
        </w:rPr>
        <w:t>relação</w:t>
      </w:r>
      <w:r>
        <w:rPr>
          <w:i/>
          <w:spacing w:val="-2"/>
          <w:w w:val="115"/>
        </w:rPr>
        <w:t xml:space="preserve"> social</w:t>
      </w:r>
    </w:p>
    <w:p w14:paraId="7F16E876" w14:textId="77777777" w:rsidR="00D51F66" w:rsidRDefault="00000000">
      <w:pPr>
        <w:pStyle w:val="PargrafodaLista"/>
        <w:numPr>
          <w:ilvl w:val="1"/>
          <w:numId w:val="3"/>
        </w:numPr>
        <w:tabs>
          <w:tab w:val="left" w:pos="1007"/>
        </w:tabs>
        <w:ind w:left="1007" w:hanging="440"/>
      </w:pPr>
      <w:r>
        <w:rPr>
          <w:w w:val="115"/>
        </w:rPr>
        <w:t>Acumulação</w:t>
      </w:r>
      <w:r>
        <w:rPr>
          <w:spacing w:val="-6"/>
          <w:w w:val="115"/>
        </w:rPr>
        <w:t xml:space="preserve"> </w:t>
      </w:r>
      <w:r>
        <w:rPr>
          <w:w w:val="115"/>
        </w:rPr>
        <w:t>primitiva</w:t>
      </w:r>
      <w:r>
        <w:rPr>
          <w:spacing w:val="-4"/>
          <w:w w:val="115"/>
        </w:rPr>
        <w:t xml:space="preserve"> </w:t>
      </w:r>
      <w:r>
        <w:rPr>
          <w:w w:val="115"/>
        </w:rPr>
        <w:t>permanente</w:t>
      </w:r>
      <w:r>
        <w:rPr>
          <w:spacing w:val="-4"/>
          <w:w w:val="115"/>
        </w:rPr>
        <w:t xml:space="preserve"> </w:t>
      </w:r>
      <w:r>
        <w:rPr>
          <w:w w:val="115"/>
        </w:rPr>
        <w:t>e</w:t>
      </w:r>
      <w:r>
        <w:rPr>
          <w:spacing w:val="-6"/>
          <w:w w:val="115"/>
        </w:rPr>
        <w:t xml:space="preserve"> </w:t>
      </w:r>
      <w:r>
        <w:rPr>
          <w:w w:val="115"/>
        </w:rPr>
        <w:t>acumulação</w:t>
      </w:r>
      <w:r>
        <w:rPr>
          <w:spacing w:val="-5"/>
          <w:w w:val="115"/>
        </w:rPr>
        <w:t xml:space="preserve"> </w:t>
      </w:r>
      <w:r>
        <w:rPr>
          <w:spacing w:val="-2"/>
          <w:w w:val="115"/>
        </w:rPr>
        <w:t>capitalista</w:t>
      </w:r>
    </w:p>
    <w:p w14:paraId="2CE0F8A6" w14:textId="77777777" w:rsidR="00D51F66" w:rsidRDefault="00000000">
      <w:pPr>
        <w:pStyle w:val="PargrafodaLista"/>
        <w:numPr>
          <w:ilvl w:val="1"/>
          <w:numId w:val="3"/>
        </w:numPr>
        <w:tabs>
          <w:tab w:val="left" w:pos="1002"/>
        </w:tabs>
        <w:spacing w:before="129"/>
        <w:ind w:left="1002" w:hanging="435"/>
      </w:pPr>
      <w:r>
        <w:rPr>
          <w:w w:val="115"/>
        </w:rPr>
        <w:t>Classe</w:t>
      </w:r>
      <w:r>
        <w:rPr>
          <w:spacing w:val="7"/>
          <w:w w:val="115"/>
        </w:rPr>
        <w:t xml:space="preserve"> </w:t>
      </w:r>
      <w:r>
        <w:rPr>
          <w:w w:val="115"/>
        </w:rPr>
        <w:t>e</w:t>
      </w:r>
      <w:r>
        <w:rPr>
          <w:spacing w:val="10"/>
          <w:w w:val="115"/>
        </w:rPr>
        <w:t xml:space="preserve"> </w:t>
      </w:r>
      <w:r>
        <w:rPr>
          <w:w w:val="115"/>
        </w:rPr>
        <w:t>luta:</w:t>
      </w:r>
      <w:r>
        <w:rPr>
          <w:spacing w:val="9"/>
          <w:w w:val="115"/>
        </w:rPr>
        <w:t xml:space="preserve"> </w:t>
      </w:r>
      <w:r>
        <w:rPr>
          <w:w w:val="115"/>
        </w:rPr>
        <w:t>constituição</w:t>
      </w:r>
      <w:r>
        <w:rPr>
          <w:spacing w:val="9"/>
          <w:w w:val="115"/>
        </w:rPr>
        <w:t xml:space="preserve"> </w:t>
      </w:r>
      <w:r>
        <w:rPr>
          <w:w w:val="115"/>
        </w:rPr>
        <w:t>da</w:t>
      </w:r>
      <w:r>
        <w:rPr>
          <w:spacing w:val="9"/>
          <w:w w:val="115"/>
        </w:rPr>
        <w:t xml:space="preserve"> </w:t>
      </w:r>
      <w:r>
        <w:rPr>
          <w:w w:val="115"/>
        </w:rPr>
        <w:t>relação</w:t>
      </w:r>
      <w:r>
        <w:rPr>
          <w:spacing w:val="10"/>
          <w:w w:val="115"/>
        </w:rPr>
        <w:t xml:space="preserve"> </w:t>
      </w:r>
      <w:r>
        <w:rPr>
          <w:spacing w:val="-2"/>
          <w:w w:val="115"/>
        </w:rPr>
        <w:t>capitalista</w:t>
      </w:r>
    </w:p>
    <w:p w14:paraId="4DAFB393" w14:textId="77777777" w:rsidR="00D51F66" w:rsidRDefault="00000000">
      <w:pPr>
        <w:pStyle w:val="PargrafodaLista"/>
        <w:numPr>
          <w:ilvl w:val="1"/>
          <w:numId w:val="3"/>
        </w:numPr>
        <w:tabs>
          <w:tab w:val="left" w:pos="1002"/>
        </w:tabs>
        <w:spacing w:before="130"/>
        <w:ind w:left="1002" w:hanging="435"/>
      </w:pPr>
      <w:r>
        <w:rPr>
          <w:w w:val="110"/>
        </w:rPr>
        <w:t>Classe</w:t>
      </w:r>
      <w:r>
        <w:rPr>
          <w:spacing w:val="30"/>
          <w:w w:val="110"/>
        </w:rPr>
        <w:t xml:space="preserve"> </w:t>
      </w:r>
      <w:r>
        <w:rPr>
          <w:w w:val="110"/>
        </w:rPr>
        <w:t>e</w:t>
      </w:r>
      <w:r>
        <w:rPr>
          <w:spacing w:val="30"/>
          <w:w w:val="110"/>
        </w:rPr>
        <w:t xml:space="preserve"> </w:t>
      </w:r>
      <w:r>
        <w:rPr>
          <w:w w:val="110"/>
        </w:rPr>
        <w:t>Raça:</w:t>
      </w:r>
      <w:r>
        <w:rPr>
          <w:spacing w:val="27"/>
          <w:w w:val="110"/>
        </w:rPr>
        <w:t xml:space="preserve"> </w:t>
      </w:r>
      <w:r>
        <w:rPr>
          <w:w w:val="110"/>
        </w:rPr>
        <w:t>o</w:t>
      </w:r>
      <w:r>
        <w:rPr>
          <w:spacing w:val="30"/>
          <w:w w:val="110"/>
        </w:rPr>
        <w:t xml:space="preserve"> </w:t>
      </w:r>
      <w:r>
        <w:rPr>
          <w:w w:val="110"/>
        </w:rPr>
        <w:t>debate</w:t>
      </w:r>
      <w:r>
        <w:rPr>
          <w:spacing w:val="32"/>
          <w:w w:val="110"/>
        </w:rPr>
        <w:t xml:space="preserve"> </w:t>
      </w:r>
      <w:r>
        <w:rPr>
          <w:w w:val="110"/>
        </w:rPr>
        <w:t>no</w:t>
      </w:r>
      <w:r>
        <w:rPr>
          <w:spacing w:val="30"/>
          <w:w w:val="110"/>
        </w:rPr>
        <w:t xml:space="preserve"> </w:t>
      </w:r>
      <w:r>
        <w:rPr>
          <w:w w:val="110"/>
        </w:rPr>
        <w:t>Brasil</w:t>
      </w:r>
      <w:r>
        <w:rPr>
          <w:spacing w:val="30"/>
          <w:w w:val="110"/>
        </w:rPr>
        <w:t xml:space="preserve"> </w:t>
      </w:r>
      <w:r>
        <w:rPr>
          <w:w w:val="110"/>
        </w:rPr>
        <w:t>e</w:t>
      </w:r>
      <w:r>
        <w:rPr>
          <w:spacing w:val="28"/>
          <w:w w:val="110"/>
        </w:rPr>
        <w:t xml:space="preserve"> </w:t>
      </w:r>
      <w:r>
        <w:rPr>
          <w:w w:val="110"/>
        </w:rPr>
        <w:t>nos</w:t>
      </w:r>
      <w:r>
        <w:rPr>
          <w:spacing w:val="27"/>
          <w:w w:val="110"/>
        </w:rPr>
        <w:t xml:space="preserve"> </w:t>
      </w:r>
      <w:r>
        <w:rPr>
          <w:spacing w:val="-5"/>
          <w:w w:val="110"/>
        </w:rPr>
        <w:t>EUA</w:t>
      </w:r>
    </w:p>
    <w:p w14:paraId="6888DBE0" w14:textId="77777777" w:rsidR="00D51F66" w:rsidRDefault="00000000">
      <w:pPr>
        <w:pStyle w:val="PargrafodaLista"/>
        <w:numPr>
          <w:ilvl w:val="1"/>
          <w:numId w:val="3"/>
        </w:numPr>
        <w:tabs>
          <w:tab w:val="left" w:pos="1007"/>
        </w:tabs>
        <w:spacing w:before="129"/>
        <w:ind w:left="1007" w:hanging="440"/>
      </w:pPr>
      <w:r>
        <w:rPr>
          <w:w w:val="110"/>
        </w:rPr>
        <w:t>Classe</w:t>
      </w:r>
      <w:r>
        <w:rPr>
          <w:spacing w:val="33"/>
          <w:w w:val="110"/>
        </w:rPr>
        <w:t xml:space="preserve"> </w:t>
      </w:r>
      <w:r>
        <w:rPr>
          <w:w w:val="110"/>
        </w:rPr>
        <w:t>e</w:t>
      </w:r>
      <w:r>
        <w:rPr>
          <w:spacing w:val="31"/>
          <w:w w:val="110"/>
        </w:rPr>
        <w:t xml:space="preserve"> </w:t>
      </w:r>
      <w:r>
        <w:rPr>
          <w:w w:val="110"/>
        </w:rPr>
        <w:t>Gênero:</w:t>
      </w:r>
      <w:r>
        <w:rPr>
          <w:spacing w:val="32"/>
          <w:w w:val="110"/>
        </w:rPr>
        <w:t xml:space="preserve"> </w:t>
      </w:r>
      <w:r>
        <w:rPr>
          <w:w w:val="110"/>
        </w:rPr>
        <w:t>o</w:t>
      </w:r>
      <w:r>
        <w:rPr>
          <w:spacing w:val="32"/>
          <w:w w:val="110"/>
        </w:rPr>
        <w:t xml:space="preserve"> </w:t>
      </w:r>
      <w:r>
        <w:rPr>
          <w:w w:val="110"/>
        </w:rPr>
        <w:t>marxismo</w:t>
      </w:r>
      <w:r>
        <w:rPr>
          <w:spacing w:val="33"/>
          <w:w w:val="110"/>
        </w:rPr>
        <w:t xml:space="preserve"> </w:t>
      </w:r>
      <w:r>
        <w:rPr>
          <w:spacing w:val="-2"/>
          <w:w w:val="110"/>
        </w:rPr>
        <w:t>feminista</w:t>
      </w:r>
    </w:p>
    <w:p w14:paraId="65681988" w14:textId="77777777" w:rsidR="00D51F66" w:rsidRDefault="00D51F66">
      <w:pPr>
        <w:pStyle w:val="Corpodetexto"/>
        <w:ind w:left="0"/>
        <w:jc w:val="left"/>
      </w:pPr>
    </w:p>
    <w:p w14:paraId="65A86B98" w14:textId="77777777" w:rsidR="00D51F66" w:rsidRDefault="00D51F66">
      <w:pPr>
        <w:pStyle w:val="Corpodetexto"/>
        <w:spacing w:before="1"/>
        <w:ind w:left="0"/>
        <w:jc w:val="left"/>
      </w:pPr>
    </w:p>
    <w:p w14:paraId="0934835C" w14:textId="77777777" w:rsidR="00D51F66" w:rsidRDefault="00000000">
      <w:pPr>
        <w:ind w:left="143"/>
        <w:rPr>
          <w:i/>
        </w:rPr>
      </w:pPr>
      <w:r>
        <w:rPr>
          <w:b/>
          <w:w w:val="115"/>
        </w:rPr>
        <w:t>Unidade</w:t>
      </w:r>
      <w:r>
        <w:rPr>
          <w:b/>
          <w:spacing w:val="2"/>
          <w:w w:val="115"/>
        </w:rPr>
        <w:t xml:space="preserve"> </w:t>
      </w:r>
      <w:r>
        <w:rPr>
          <w:b/>
          <w:w w:val="115"/>
        </w:rPr>
        <w:t>4</w:t>
      </w:r>
      <w:r>
        <w:rPr>
          <w:b/>
          <w:spacing w:val="4"/>
          <w:w w:val="115"/>
        </w:rPr>
        <w:t xml:space="preserve"> </w:t>
      </w:r>
      <w:r>
        <w:rPr>
          <w:b/>
          <w:w w:val="115"/>
        </w:rPr>
        <w:t>-</w:t>
      </w:r>
      <w:r>
        <w:rPr>
          <w:b/>
          <w:spacing w:val="1"/>
          <w:w w:val="115"/>
        </w:rPr>
        <w:t xml:space="preserve"> </w:t>
      </w:r>
      <w:r>
        <w:rPr>
          <w:i/>
          <w:w w:val="115"/>
        </w:rPr>
        <w:t>Estado</w:t>
      </w:r>
      <w:r>
        <w:rPr>
          <w:i/>
          <w:spacing w:val="-2"/>
          <w:w w:val="115"/>
        </w:rPr>
        <w:t xml:space="preserve"> </w:t>
      </w:r>
      <w:r>
        <w:rPr>
          <w:i/>
          <w:w w:val="115"/>
        </w:rPr>
        <w:t>e</w:t>
      </w:r>
      <w:r>
        <w:rPr>
          <w:i/>
          <w:spacing w:val="-4"/>
          <w:w w:val="115"/>
        </w:rPr>
        <w:t xml:space="preserve"> </w:t>
      </w:r>
      <w:r>
        <w:rPr>
          <w:i/>
          <w:w w:val="115"/>
        </w:rPr>
        <w:t>Mercado</w:t>
      </w:r>
      <w:r>
        <w:rPr>
          <w:i/>
          <w:spacing w:val="-2"/>
          <w:w w:val="115"/>
        </w:rPr>
        <w:t xml:space="preserve"> Mundial</w:t>
      </w:r>
    </w:p>
    <w:p w14:paraId="3EA00B6E" w14:textId="77777777" w:rsidR="00D51F66" w:rsidRDefault="00000000">
      <w:pPr>
        <w:pStyle w:val="PargrafodaLista"/>
        <w:numPr>
          <w:ilvl w:val="1"/>
          <w:numId w:val="2"/>
        </w:numPr>
        <w:tabs>
          <w:tab w:val="left" w:pos="1007"/>
        </w:tabs>
        <w:spacing w:before="129"/>
        <w:ind w:left="1007" w:hanging="440"/>
      </w:pPr>
      <w:r>
        <w:rPr>
          <w:w w:val="110"/>
        </w:rPr>
        <w:t>Mercado</w:t>
      </w:r>
      <w:r>
        <w:rPr>
          <w:spacing w:val="25"/>
          <w:w w:val="110"/>
        </w:rPr>
        <w:t xml:space="preserve"> </w:t>
      </w:r>
      <w:r>
        <w:rPr>
          <w:w w:val="110"/>
        </w:rPr>
        <w:t>mundial</w:t>
      </w:r>
      <w:r>
        <w:rPr>
          <w:spacing w:val="27"/>
          <w:w w:val="110"/>
        </w:rPr>
        <w:t xml:space="preserve"> </w:t>
      </w:r>
      <w:r>
        <w:rPr>
          <w:w w:val="110"/>
        </w:rPr>
        <w:t>como</w:t>
      </w:r>
      <w:r>
        <w:rPr>
          <w:spacing w:val="26"/>
          <w:w w:val="110"/>
        </w:rPr>
        <w:t xml:space="preserve"> </w:t>
      </w:r>
      <w:r>
        <w:rPr>
          <w:w w:val="110"/>
        </w:rPr>
        <w:t>lócus</w:t>
      </w:r>
      <w:r>
        <w:rPr>
          <w:spacing w:val="29"/>
          <w:w w:val="110"/>
        </w:rPr>
        <w:t xml:space="preserve"> </w:t>
      </w:r>
      <w:r>
        <w:rPr>
          <w:w w:val="110"/>
        </w:rPr>
        <w:t>da</w:t>
      </w:r>
      <w:r>
        <w:rPr>
          <w:spacing w:val="27"/>
          <w:w w:val="110"/>
        </w:rPr>
        <w:t xml:space="preserve"> </w:t>
      </w:r>
      <w:r>
        <w:rPr>
          <w:w w:val="110"/>
        </w:rPr>
        <w:t>realização</w:t>
      </w:r>
      <w:r>
        <w:rPr>
          <w:spacing w:val="28"/>
          <w:w w:val="110"/>
        </w:rPr>
        <w:t xml:space="preserve"> </w:t>
      </w:r>
      <w:r>
        <w:rPr>
          <w:w w:val="110"/>
        </w:rPr>
        <w:t>do</w:t>
      </w:r>
      <w:r>
        <w:rPr>
          <w:spacing w:val="28"/>
          <w:w w:val="110"/>
        </w:rPr>
        <w:t xml:space="preserve"> </w:t>
      </w:r>
      <w:r>
        <w:rPr>
          <w:spacing w:val="-4"/>
          <w:w w:val="110"/>
        </w:rPr>
        <w:t>valor</w:t>
      </w:r>
    </w:p>
    <w:p w14:paraId="1CE35ED8" w14:textId="77777777" w:rsidR="00D51F66" w:rsidRDefault="00000000">
      <w:pPr>
        <w:pStyle w:val="PargrafodaLista"/>
        <w:numPr>
          <w:ilvl w:val="1"/>
          <w:numId w:val="2"/>
        </w:numPr>
        <w:tabs>
          <w:tab w:val="left" w:pos="1007"/>
        </w:tabs>
        <w:ind w:left="1007" w:hanging="440"/>
      </w:pPr>
      <w:r>
        <w:rPr>
          <w:w w:val="110"/>
        </w:rPr>
        <w:t>Estado</w:t>
      </w:r>
      <w:r>
        <w:rPr>
          <w:spacing w:val="24"/>
          <w:w w:val="110"/>
        </w:rPr>
        <w:t xml:space="preserve"> </w:t>
      </w:r>
      <w:r>
        <w:rPr>
          <w:w w:val="110"/>
        </w:rPr>
        <w:t>como</w:t>
      </w:r>
      <w:r>
        <w:rPr>
          <w:spacing w:val="25"/>
          <w:w w:val="110"/>
        </w:rPr>
        <w:t xml:space="preserve"> </w:t>
      </w:r>
      <w:r>
        <w:rPr>
          <w:w w:val="110"/>
        </w:rPr>
        <w:t>forma</w:t>
      </w:r>
      <w:r>
        <w:rPr>
          <w:spacing w:val="24"/>
          <w:w w:val="110"/>
        </w:rPr>
        <w:t xml:space="preserve"> </w:t>
      </w:r>
      <w:r>
        <w:rPr>
          <w:spacing w:val="-2"/>
          <w:w w:val="110"/>
        </w:rPr>
        <w:t>política</w:t>
      </w:r>
    </w:p>
    <w:p w14:paraId="59BA3CD0" w14:textId="77777777" w:rsidR="00D51F66" w:rsidRDefault="00000000">
      <w:pPr>
        <w:pStyle w:val="PargrafodaLista"/>
        <w:numPr>
          <w:ilvl w:val="1"/>
          <w:numId w:val="2"/>
        </w:numPr>
        <w:tabs>
          <w:tab w:val="left" w:pos="1007"/>
        </w:tabs>
        <w:ind w:left="1007" w:hanging="440"/>
      </w:pPr>
      <w:r>
        <w:rPr>
          <w:w w:val="110"/>
        </w:rPr>
        <w:t>Crise</w:t>
      </w:r>
      <w:r>
        <w:rPr>
          <w:spacing w:val="31"/>
          <w:w w:val="110"/>
        </w:rPr>
        <w:t xml:space="preserve"> </w:t>
      </w:r>
      <w:r>
        <w:rPr>
          <w:w w:val="110"/>
        </w:rPr>
        <w:t>e</w:t>
      </w:r>
      <w:r>
        <w:rPr>
          <w:spacing w:val="31"/>
          <w:w w:val="110"/>
        </w:rPr>
        <w:t xml:space="preserve"> </w:t>
      </w:r>
      <w:r>
        <w:rPr>
          <w:w w:val="110"/>
        </w:rPr>
        <w:t>configurações</w:t>
      </w:r>
      <w:r>
        <w:rPr>
          <w:spacing w:val="31"/>
          <w:w w:val="110"/>
        </w:rPr>
        <w:t xml:space="preserve"> </w:t>
      </w:r>
      <w:r>
        <w:rPr>
          <w:w w:val="110"/>
        </w:rPr>
        <w:t>históricas</w:t>
      </w:r>
      <w:r>
        <w:rPr>
          <w:spacing w:val="31"/>
          <w:w w:val="110"/>
        </w:rPr>
        <w:t xml:space="preserve"> </w:t>
      </w:r>
      <w:r>
        <w:rPr>
          <w:w w:val="110"/>
        </w:rPr>
        <w:t>do</w:t>
      </w:r>
      <w:r>
        <w:rPr>
          <w:spacing w:val="31"/>
          <w:w w:val="110"/>
        </w:rPr>
        <w:t xml:space="preserve"> </w:t>
      </w:r>
      <w:r>
        <w:rPr>
          <w:spacing w:val="-2"/>
          <w:w w:val="110"/>
        </w:rPr>
        <w:t>capitalismo</w:t>
      </w:r>
    </w:p>
    <w:p w14:paraId="58BBE82E" w14:textId="77777777" w:rsidR="00D51F66" w:rsidRDefault="00D51F66">
      <w:pPr>
        <w:pStyle w:val="Corpodetexto"/>
        <w:spacing w:before="166"/>
        <w:ind w:left="0"/>
        <w:jc w:val="left"/>
      </w:pPr>
    </w:p>
    <w:p w14:paraId="3BC706C6" w14:textId="77777777" w:rsidR="00D51F66" w:rsidRDefault="00000000">
      <w:pPr>
        <w:ind w:left="143"/>
        <w:rPr>
          <w:i/>
        </w:rPr>
      </w:pPr>
      <w:r>
        <w:rPr>
          <w:b/>
          <w:w w:val="110"/>
        </w:rPr>
        <w:t>Unidade</w:t>
      </w:r>
      <w:r>
        <w:rPr>
          <w:b/>
          <w:spacing w:val="14"/>
          <w:w w:val="110"/>
        </w:rPr>
        <w:t xml:space="preserve"> </w:t>
      </w:r>
      <w:r>
        <w:rPr>
          <w:b/>
          <w:w w:val="110"/>
        </w:rPr>
        <w:t>5</w:t>
      </w:r>
      <w:r>
        <w:rPr>
          <w:b/>
          <w:spacing w:val="16"/>
          <w:w w:val="110"/>
        </w:rPr>
        <w:t xml:space="preserve"> </w:t>
      </w:r>
      <w:r>
        <w:rPr>
          <w:b/>
          <w:w w:val="110"/>
        </w:rPr>
        <w:t>–</w:t>
      </w:r>
      <w:r>
        <w:rPr>
          <w:b/>
          <w:spacing w:val="12"/>
          <w:w w:val="110"/>
        </w:rPr>
        <w:t xml:space="preserve"> </w:t>
      </w:r>
      <w:r>
        <w:rPr>
          <w:i/>
          <w:w w:val="110"/>
        </w:rPr>
        <w:t>Neoliberalismo</w:t>
      </w:r>
      <w:r>
        <w:rPr>
          <w:i/>
          <w:spacing w:val="8"/>
          <w:w w:val="110"/>
        </w:rPr>
        <w:t xml:space="preserve"> </w:t>
      </w:r>
      <w:r>
        <w:rPr>
          <w:i/>
          <w:w w:val="110"/>
        </w:rPr>
        <w:t>como</w:t>
      </w:r>
      <w:r>
        <w:rPr>
          <w:i/>
          <w:spacing w:val="7"/>
          <w:w w:val="110"/>
        </w:rPr>
        <w:t xml:space="preserve"> </w:t>
      </w:r>
      <w:r>
        <w:rPr>
          <w:i/>
          <w:w w:val="110"/>
        </w:rPr>
        <w:t>forma</w:t>
      </w:r>
      <w:r>
        <w:rPr>
          <w:i/>
          <w:spacing w:val="5"/>
          <w:w w:val="110"/>
        </w:rPr>
        <w:t xml:space="preserve"> </w:t>
      </w:r>
      <w:r>
        <w:rPr>
          <w:i/>
          <w:spacing w:val="-2"/>
          <w:w w:val="110"/>
        </w:rPr>
        <w:t>histórica</w:t>
      </w:r>
    </w:p>
    <w:p w14:paraId="5D5BC081" w14:textId="77777777" w:rsidR="00D51F66" w:rsidRDefault="00000000">
      <w:pPr>
        <w:pStyle w:val="PargrafodaLista"/>
        <w:numPr>
          <w:ilvl w:val="1"/>
          <w:numId w:val="1"/>
        </w:numPr>
        <w:tabs>
          <w:tab w:val="left" w:pos="1002"/>
        </w:tabs>
        <w:ind w:left="1002" w:hanging="435"/>
      </w:pPr>
      <w:r>
        <w:rPr>
          <w:w w:val="110"/>
        </w:rPr>
        <w:t>Transformações</w:t>
      </w:r>
      <w:r>
        <w:rPr>
          <w:spacing w:val="23"/>
          <w:w w:val="110"/>
        </w:rPr>
        <w:t xml:space="preserve"> </w:t>
      </w:r>
      <w:r>
        <w:rPr>
          <w:w w:val="110"/>
        </w:rPr>
        <w:t>do</w:t>
      </w:r>
      <w:r>
        <w:rPr>
          <w:spacing w:val="23"/>
          <w:w w:val="110"/>
        </w:rPr>
        <w:t xml:space="preserve"> </w:t>
      </w:r>
      <w:r>
        <w:rPr>
          <w:w w:val="110"/>
        </w:rPr>
        <w:t>mundo</w:t>
      </w:r>
      <w:r>
        <w:rPr>
          <w:spacing w:val="27"/>
          <w:w w:val="110"/>
        </w:rPr>
        <w:t xml:space="preserve"> </w:t>
      </w:r>
      <w:r>
        <w:rPr>
          <w:w w:val="110"/>
        </w:rPr>
        <w:t>do</w:t>
      </w:r>
      <w:r>
        <w:rPr>
          <w:spacing w:val="23"/>
          <w:w w:val="110"/>
        </w:rPr>
        <w:t xml:space="preserve"> </w:t>
      </w:r>
      <w:r>
        <w:rPr>
          <w:spacing w:val="-2"/>
          <w:w w:val="110"/>
        </w:rPr>
        <w:t>trabalho</w:t>
      </w:r>
    </w:p>
    <w:p w14:paraId="23F50841" w14:textId="77777777" w:rsidR="00D51F66" w:rsidRDefault="00000000">
      <w:pPr>
        <w:pStyle w:val="PargrafodaLista"/>
        <w:numPr>
          <w:ilvl w:val="1"/>
          <w:numId w:val="1"/>
        </w:numPr>
        <w:tabs>
          <w:tab w:val="left" w:pos="1002"/>
        </w:tabs>
        <w:spacing w:before="128"/>
        <w:ind w:left="1002" w:hanging="435"/>
      </w:pPr>
      <w:r>
        <w:rPr>
          <w:w w:val="115"/>
        </w:rPr>
        <w:t>Financeirização,</w:t>
      </w:r>
      <w:r>
        <w:rPr>
          <w:spacing w:val="-10"/>
          <w:w w:val="115"/>
        </w:rPr>
        <w:t xml:space="preserve"> </w:t>
      </w:r>
      <w:r>
        <w:rPr>
          <w:w w:val="115"/>
        </w:rPr>
        <w:t>globalização</w:t>
      </w:r>
      <w:r>
        <w:rPr>
          <w:spacing w:val="-8"/>
          <w:w w:val="115"/>
        </w:rPr>
        <w:t xml:space="preserve"> </w:t>
      </w:r>
      <w:r>
        <w:rPr>
          <w:w w:val="115"/>
        </w:rPr>
        <w:t>e</w:t>
      </w:r>
      <w:r>
        <w:rPr>
          <w:spacing w:val="-8"/>
          <w:w w:val="115"/>
        </w:rPr>
        <w:t xml:space="preserve"> </w:t>
      </w:r>
      <w:r>
        <w:rPr>
          <w:w w:val="115"/>
        </w:rPr>
        <w:t>crise</w:t>
      </w:r>
      <w:r>
        <w:rPr>
          <w:spacing w:val="-9"/>
          <w:w w:val="115"/>
        </w:rPr>
        <w:t xml:space="preserve"> </w:t>
      </w:r>
      <w:r>
        <w:rPr>
          <w:spacing w:val="-2"/>
          <w:w w:val="115"/>
        </w:rPr>
        <w:t>neoliberal</w:t>
      </w:r>
    </w:p>
    <w:p w14:paraId="0A4A74F7" w14:textId="77777777" w:rsidR="00D51F66" w:rsidRDefault="00000000">
      <w:pPr>
        <w:pStyle w:val="PargrafodaLista"/>
        <w:numPr>
          <w:ilvl w:val="1"/>
          <w:numId w:val="1"/>
        </w:numPr>
        <w:tabs>
          <w:tab w:val="left" w:pos="1002"/>
        </w:tabs>
        <w:ind w:left="1002" w:hanging="435"/>
      </w:pPr>
      <w:r>
        <w:rPr>
          <w:w w:val="110"/>
        </w:rPr>
        <w:t>Neofascismo</w:t>
      </w:r>
      <w:r>
        <w:rPr>
          <w:spacing w:val="24"/>
          <w:w w:val="110"/>
        </w:rPr>
        <w:t xml:space="preserve"> </w:t>
      </w:r>
      <w:r>
        <w:rPr>
          <w:w w:val="110"/>
        </w:rPr>
        <w:t>e</w:t>
      </w:r>
      <w:r>
        <w:rPr>
          <w:spacing w:val="23"/>
          <w:w w:val="110"/>
        </w:rPr>
        <w:t xml:space="preserve"> </w:t>
      </w:r>
      <w:r>
        <w:rPr>
          <w:w w:val="110"/>
        </w:rPr>
        <w:t>crise</w:t>
      </w:r>
      <w:r>
        <w:rPr>
          <w:spacing w:val="22"/>
          <w:w w:val="110"/>
        </w:rPr>
        <w:t xml:space="preserve"> </w:t>
      </w:r>
      <w:r>
        <w:rPr>
          <w:w w:val="110"/>
        </w:rPr>
        <w:t>da</w:t>
      </w:r>
      <w:r>
        <w:rPr>
          <w:spacing w:val="22"/>
          <w:w w:val="110"/>
        </w:rPr>
        <w:t xml:space="preserve"> </w:t>
      </w:r>
      <w:r>
        <w:rPr>
          <w:w w:val="110"/>
        </w:rPr>
        <w:t>forma</w:t>
      </w:r>
      <w:r>
        <w:rPr>
          <w:spacing w:val="21"/>
          <w:w w:val="110"/>
        </w:rPr>
        <w:t xml:space="preserve"> </w:t>
      </w:r>
      <w:r>
        <w:rPr>
          <w:w w:val="110"/>
        </w:rPr>
        <w:t>democrática</w:t>
      </w:r>
      <w:r>
        <w:rPr>
          <w:spacing w:val="22"/>
          <w:w w:val="110"/>
        </w:rPr>
        <w:t xml:space="preserve"> </w:t>
      </w:r>
      <w:r>
        <w:rPr>
          <w:w w:val="110"/>
        </w:rPr>
        <w:t>do</w:t>
      </w:r>
      <w:r>
        <w:rPr>
          <w:spacing w:val="24"/>
          <w:w w:val="110"/>
        </w:rPr>
        <w:t xml:space="preserve"> </w:t>
      </w:r>
      <w:r>
        <w:rPr>
          <w:spacing w:val="-2"/>
          <w:w w:val="110"/>
        </w:rPr>
        <w:t>Estado</w:t>
      </w:r>
    </w:p>
    <w:p w14:paraId="6575E8EB" w14:textId="77777777" w:rsidR="00D51F66" w:rsidRDefault="00000000">
      <w:pPr>
        <w:pStyle w:val="PargrafodaLista"/>
        <w:numPr>
          <w:ilvl w:val="1"/>
          <w:numId w:val="1"/>
        </w:numPr>
        <w:tabs>
          <w:tab w:val="left" w:pos="1002"/>
        </w:tabs>
        <w:spacing w:before="129"/>
        <w:ind w:left="1002" w:hanging="435"/>
      </w:pPr>
      <w:r>
        <w:rPr>
          <w:w w:val="110"/>
        </w:rPr>
        <w:t>Mercantilização</w:t>
      </w:r>
      <w:r>
        <w:rPr>
          <w:spacing w:val="29"/>
          <w:w w:val="110"/>
        </w:rPr>
        <w:t xml:space="preserve"> </w:t>
      </w:r>
      <w:r>
        <w:rPr>
          <w:w w:val="110"/>
        </w:rPr>
        <w:t>da</w:t>
      </w:r>
      <w:r>
        <w:rPr>
          <w:spacing w:val="25"/>
          <w:w w:val="110"/>
        </w:rPr>
        <w:t xml:space="preserve"> </w:t>
      </w:r>
      <w:r>
        <w:rPr>
          <w:w w:val="110"/>
        </w:rPr>
        <w:t>natureza</w:t>
      </w:r>
      <w:r>
        <w:rPr>
          <w:spacing w:val="32"/>
          <w:w w:val="110"/>
        </w:rPr>
        <w:t xml:space="preserve"> </w:t>
      </w:r>
      <w:r>
        <w:rPr>
          <w:w w:val="110"/>
        </w:rPr>
        <w:t>e</w:t>
      </w:r>
      <w:r>
        <w:rPr>
          <w:spacing w:val="29"/>
          <w:w w:val="110"/>
        </w:rPr>
        <w:t xml:space="preserve"> </w:t>
      </w:r>
      <w:r>
        <w:rPr>
          <w:w w:val="110"/>
        </w:rPr>
        <w:t>crise</w:t>
      </w:r>
      <w:r>
        <w:rPr>
          <w:spacing w:val="30"/>
          <w:w w:val="110"/>
        </w:rPr>
        <w:t xml:space="preserve"> </w:t>
      </w:r>
      <w:r>
        <w:rPr>
          <w:spacing w:val="-2"/>
          <w:w w:val="110"/>
        </w:rPr>
        <w:t>ambiental</w:t>
      </w:r>
    </w:p>
    <w:p w14:paraId="77755A42" w14:textId="77777777" w:rsidR="00D51F66" w:rsidRDefault="00D51F66">
      <w:pPr>
        <w:pStyle w:val="PargrafodaLista"/>
        <w:sectPr w:rsidR="00D51F66">
          <w:pgSz w:w="11910" w:h="16840"/>
          <w:pgMar w:top="1820" w:right="1559" w:bottom="280" w:left="1559" w:header="510" w:footer="0" w:gutter="0"/>
          <w:cols w:space="720"/>
        </w:sectPr>
      </w:pPr>
    </w:p>
    <w:p w14:paraId="6C147C7A" w14:textId="77777777" w:rsidR="00D51F66" w:rsidRDefault="00000000">
      <w:pPr>
        <w:spacing w:before="89"/>
        <w:ind w:left="143"/>
        <w:rPr>
          <w:b/>
        </w:rPr>
      </w:pPr>
      <w:r>
        <w:rPr>
          <w:b/>
          <w:spacing w:val="-2"/>
          <w:w w:val="110"/>
          <w:u w:val="single"/>
        </w:rPr>
        <w:lastRenderedPageBreak/>
        <w:t>Bibliografia</w:t>
      </w:r>
    </w:p>
    <w:p w14:paraId="68F840BD" w14:textId="77777777" w:rsidR="00D51F66" w:rsidRDefault="00D51F66">
      <w:pPr>
        <w:pStyle w:val="Corpodetexto"/>
        <w:spacing w:before="40"/>
        <w:ind w:left="0"/>
        <w:jc w:val="left"/>
        <w:rPr>
          <w:b/>
        </w:rPr>
      </w:pPr>
    </w:p>
    <w:p w14:paraId="16D88C92" w14:textId="77777777" w:rsidR="00D51F66" w:rsidRDefault="00000000">
      <w:pPr>
        <w:pStyle w:val="Ttulo2"/>
        <w:spacing w:before="1"/>
        <w:rPr>
          <w:rFonts w:ascii="Cambria"/>
        </w:rPr>
      </w:pPr>
      <w:r>
        <w:rPr>
          <w:rFonts w:ascii="Cambria"/>
          <w:w w:val="110"/>
        </w:rPr>
        <w:t>Unidade</w:t>
      </w:r>
      <w:r>
        <w:rPr>
          <w:rFonts w:ascii="Cambria"/>
          <w:spacing w:val="9"/>
          <w:w w:val="110"/>
        </w:rPr>
        <w:t xml:space="preserve"> </w:t>
      </w:r>
      <w:r>
        <w:rPr>
          <w:rFonts w:ascii="Cambria"/>
          <w:spacing w:val="-10"/>
          <w:w w:val="110"/>
        </w:rPr>
        <w:t>1</w:t>
      </w:r>
    </w:p>
    <w:p w14:paraId="0C9584D3" w14:textId="77777777" w:rsidR="00D51F66" w:rsidRDefault="00000000">
      <w:pPr>
        <w:spacing w:before="162"/>
        <w:ind w:left="143"/>
      </w:pPr>
      <w:r>
        <w:rPr>
          <w:w w:val="115"/>
        </w:rPr>
        <w:t>ADORNO,</w:t>
      </w:r>
      <w:r>
        <w:rPr>
          <w:spacing w:val="1"/>
          <w:w w:val="115"/>
        </w:rPr>
        <w:t xml:space="preserve"> </w:t>
      </w:r>
      <w:r>
        <w:rPr>
          <w:w w:val="115"/>
        </w:rPr>
        <w:t>Theodor</w:t>
      </w:r>
      <w:r>
        <w:rPr>
          <w:spacing w:val="4"/>
          <w:w w:val="115"/>
        </w:rPr>
        <w:t xml:space="preserve"> </w:t>
      </w:r>
      <w:r>
        <w:rPr>
          <w:w w:val="115"/>
        </w:rPr>
        <w:t>W.</w:t>
      </w:r>
      <w:r>
        <w:rPr>
          <w:spacing w:val="4"/>
          <w:w w:val="115"/>
        </w:rPr>
        <w:t xml:space="preserve"> </w:t>
      </w:r>
      <w:r>
        <w:rPr>
          <w:i/>
          <w:w w:val="115"/>
        </w:rPr>
        <w:t>Dialética</w:t>
      </w:r>
      <w:r>
        <w:rPr>
          <w:i/>
          <w:spacing w:val="-2"/>
          <w:w w:val="115"/>
        </w:rPr>
        <w:t xml:space="preserve"> </w:t>
      </w:r>
      <w:r>
        <w:rPr>
          <w:i/>
          <w:w w:val="115"/>
        </w:rPr>
        <w:t>Negativa.</w:t>
      </w:r>
      <w:r>
        <w:rPr>
          <w:i/>
          <w:spacing w:val="3"/>
          <w:w w:val="115"/>
        </w:rPr>
        <w:t xml:space="preserve"> </w:t>
      </w:r>
      <w:r>
        <w:rPr>
          <w:w w:val="115"/>
        </w:rPr>
        <w:t>Editora</w:t>
      </w:r>
      <w:r>
        <w:rPr>
          <w:spacing w:val="2"/>
          <w:w w:val="115"/>
        </w:rPr>
        <w:t xml:space="preserve"> </w:t>
      </w:r>
      <w:r>
        <w:rPr>
          <w:w w:val="115"/>
        </w:rPr>
        <w:t>Zahar,</w:t>
      </w:r>
      <w:r>
        <w:rPr>
          <w:spacing w:val="2"/>
          <w:w w:val="115"/>
        </w:rPr>
        <w:t xml:space="preserve"> </w:t>
      </w:r>
      <w:r>
        <w:rPr>
          <w:w w:val="115"/>
        </w:rPr>
        <w:t>2009,</w:t>
      </w:r>
      <w:r>
        <w:rPr>
          <w:spacing w:val="2"/>
          <w:w w:val="115"/>
        </w:rPr>
        <w:t xml:space="preserve"> </w:t>
      </w:r>
      <w:r>
        <w:rPr>
          <w:spacing w:val="-2"/>
          <w:w w:val="115"/>
        </w:rPr>
        <w:t>Introdução.</w:t>
      </w:r>
    </w:p>
    <w:p w14:paraId="5F154693" w14:textId="77777777" w:rsidR="00D51F66" w:rsidRDefault="00000000">
      <w:pPr>
        <w:pStyle w:val="Corpodetexto"/>
        <w:spacing w:before="241"/>
        <w:ind w:right="135"/>
      </w:pPr>
      <w:r>
        <w:rPr>
          <w:w w:val="115"/>
        </w:rPr>
        <w:t>BELLOFIORE,</w:t>
      </w:r>
      <w:r>
        <w:rPr>
          <w:spacing w:val="-3"/>
          <w:w w:val="115"/>
        </w:rPr>
        <w:t xml:space="preserve"> </w:t>
      </w:r>
      <w:r>
        <w:rPr>
          <w:w w:val="115"/>
        </w:rPr>
        <w:t>Riccardo</w:t>
      </w:r>
      <w:r>
        <w:rPr>
          <w:spacing w:val="-1"/>
          <w:w w:val="115"/>
        </w:rPr>
        <w:t xml:space="preserve"> </w:t>
      </w:r>
      <w:r>
        <w:rPr>
          <w:w w:val="115"/>
        </w:rPr>
        <w:t>&amp; RIVA,</w:t>
      </w:r>
      <w:r>
        <w:rPr>
          <w:spacing w:val="-3"/>
          <w:w w:val="115"/>
        </w:rPr>
        <w:t xml:space="preserve"> </w:t>
      </w:r>
      <w:r>
        <w:rPr>
          <w:w w:val="115"/>
        </w:rPr>
        <w:t>Tommaso.</w:t>
      </w:r>
      <w:r>
        <w:rPr>
          <w:spacing w:val="-2"/>
          <w:w w:val="115"/>
        </w:rPr>
        <w:t xml:space="preserve"> </w:t>
      </w:r>
      <w:r>
        <w:rPr>
          <w:w w:val="115"/>
        </w:rPr>
        <w:t>The</w:t>
      </w:r>
      <w:r>
        <w:rPr>
          <w:spacing w:val="-2"/>
          <w:w w:val="115"/>
        </w:rPr>
        <w:t xml:space="preserve"> </w:t>
      </w:r>
      <w:r>
        <w:rPr>
          <w:w w:val="115"/>
        </w:rPr>
        <w:t>Neue</w:t>
      </w:r>
      <w:r>
        <w:rPr>
          <w:spacing w:val="-2"/>
          <w:w w:val="115"/>
        </w:rPr>
        <w:t xml:space="preserve"> </w:t>
      </w:r>
      <w:r>
        <w:rPr>
          <w:w w:val="115"/>
        </w:rPr>
        <w:t>Marx-Lekture:</w:t>
      </w:r>
      <w:r>
        <w:rPr>
          <w:spacing w:val="-5"/>
          <w:w w:val="115"/>
        </w:rPr>
        <w:t xml:space="preserve"> </w:t>
      </w:r>
      <w:r>
        <w:rPr>
          <w:w w:val="115"/>
        </w:rPr>
        <w:t>putting</w:t>
      </w:r>
      <w:r>
        <w:rPr>
          <w:spacing w:val="-2"/>
          <w:w w:val="115"/>
        </w:rPr>
        <w:t xml:space="preserve"> </w:t>
      </w:r>
      <w:r>
        <w:rPr>
          <w:w w:val="115"/>
        </w:rPr>
        <w:t xml:space="preserve">the </w:t>
      </w:r>
      <w:r>
        <w:rPr>
          <w:spacing w:val="-2"/>
          <w:w w:val="115"/>
        </w:rPr>
        <w:t>critique</w:t>
      </w:r>
      <w:r>
        <w:rPr>
          <w:spacing w:val="-5"/>
          <w:w w:val="115"/>
        </w:rPr>
        <w:t xml:space="preserve"> </w:t>
      </w:r>
      <w:r>
        <w:rPr>
          <w:spacing w:val="-2"/>
          <w:w w:val="115"/>
        </w:rPr>
        <w:t>of</w:t>
      </w:r>
      <w:r>
        <w:rPr>
          <w:spacing w:val="-6"/>
          <w:w w:val="115"/>
        </w:rPr>
        <w:t xml:space="preserve"> </w:t>
      </w:r>
      <w:r>
        <w:rPr>
          <w:spacing w:val="-2"/>
          <w:w w:val="115"/>
        </w:rPr>
        <w:t>political</w:t>
      </w:r>
      <w:r>
        <w:rPr>
          <w:spacing w:val="-5"/>
          <w:w w:val="115"/>
        </w:rPr>
        <w:t xml:space="preserve"> </w:t>
      </w:r>
      <w:r>
        <w:rPr>
          <w:spacing w:val="-2"/>
          <w:w w:val="115"/>
        </w:rPr>
        <w:t>economy</w:t>
      </w:r>
      <w:r>
        <w:rPr>
          <w:spacing w:val="-5"/>
          <w:w w:val="115"/>
        </w:rPr>
        <w:t xml:space="preserve"> </w:t>
      </w:r>
      <w:r>
        <w:rPr>
          <w:spacing w:val="-2"/>
          <w:w w:val="115"/>
        </w:rPr>
        <w:t>back</w:t>
      </w:r>
      <w:r>
        <w:rPr>
          <w:spacing w:val="-5"/>
          <w:w w:val="115"/>
        </w:rPr>
        <w:t xml:space="preserve"> </w:t>
      </w:r>
      <w:r>
        <w:rPr>
          <w:spacing w:val="-2"/>
          <w:w w:val="115"/>
        </w:rPr>
        <w:t>into</w:t>
      </w:r>
      <w:r>
        <w:rPr>
          <w:spacing w:val="-4"/>
          <w:w w:val="115"/>
        </w:rPr>
        <w:t xml:space="preserve"> </w:t>
      </w:r>
      <w:r>
        <w:rPr>
          <w:spacing w:val="-2"/>
          <w:w w:val="115"/>
        </w:rPr>
        <w:t>the</w:t>
      </w:r>
      <w:r>
        <w:rPr>
          <w:spacing w:val="-5"/>
          <w:w w:val="115"/>
        </w:rPr>
        <w:t xml:space="preserve"> </w:t>
      </w:r>
      <w:r>
        <w:rPr>
          <w:spacing w:val="-2"/>
          <w:w w:val="115"/>
        </w:rPr>
        <w:t>critique</w:t>
      </w:r>
      <w:r>
        <w:rPr>
          <w:spacing w:val="-5"/>
          <w:w w:val="115"/>
        </w:rPr>
        <w:t xml:space="preserve"> </w:t>
      </w:r>
      <w:r>
        <w:rPr>
          <w:spacing w:val="-2"/>
          <w:w w:val="115"/>
        </w:rPr>
        <w:t>of</w:t>
      </w:r>
      <w:r>
        <w:rPr>
          <w:spacing w:val="-6"/>
          <w:w w:val="115"/>
        </w:rPr>
        <w:t xml:space="preserve"> </w:t>
      </w:r>
      <w:r>
        <w:rPr>
          <w:spacing w:val="-2"/>
          <w:w w:val="115"/>
        </w:rPr>
        <w:t>society</w:t>
      </w:r>
      <w:r>
        <w:rPr>
          <w:i/>
          <w:spacing w:val="-2"/>
          <w:w w:val="115"/>
        </w:rPr>
        <w:t>.</w:t>
      </w:r>
      <w:r>
        <w:rPr>
          <w:i/>
          <w:spacing w:val="-4"/>
          <w:w w:val="115"/>
        </w:rPr>
        <w:t xml:space="preserve"> </w:t>
      </w:r>
      <w:r>
        <w:rPr>
          <w:i/>
          <w:spacing w:val="-2"/>
          <w:w w:val="115"/>
        </w:rPr>
        <w:t>Radical Philosophy</w:t>
      </w:r>
      <w:r>
        <w:rPr>
          <w:spacing w:val="-2"/>
          <w:w w:val="115"/>
        </w:rPr>
        <w:t xml:space="preserve">, </w:t>
      </w:r>
      <w:r>
        <w:rPr>
          <w:w w:val="115"/>
        </w:rPr>
        <w:t>189, jan/fev, p. 24-36, 2015.</w:t>
      </w:r>
    </w:p>
    <w:p w14:paraId="4E4170E2" w14:textId="77777777" w:rsidR="00D51F66" w:rsidRDefault="00000000">
      <w:pPr>
        <w:spacing w:before="241"/>
        <w:ind w:left="143" w:right="139"/>
        <w:jc w:val="both"/>
      </w:pPr>
      <w:r>
        <w:rPr>
          <w:w w:val="115"/>
        </w:rPr>
        <w:t xml:space="preserve">BENJAMIN, Walter. Sobre o Conceito de História. In: LOWY, Michael. </w:t>
      </w:r>
      <w:r>
        <w:rPr>
          <w:i/>
          <w:w w:val="115"/>
        </w:rPr>
        <w:t>Walter Benjamin: aviso</w:t>
      </w:r>
      <w:r>
        <w:rPr>
          <w:i/>
          <w:spacing w:val="-1"/>
          <w:w w:val="115"/>
        </w:rPr>
        <w:t xml:space="preserve"> </w:t>
      </w:r>
      <w:r>
        <w:rPr>
          <w:i/>
          <w:w w:val="115"/>
        </w:rPr>
        <w:t>de</w:t>
      </w:r>
      <w:r>
        <w:rPr>
          <w:i/>
          <w:spacing w:val="-1"/>
          <w:w w:val="115"/>
        </w:rPr>
        <w:t xml:space="preserve"> </w:t>
      </w:r>
      <w:r>
        <w:rPr>
          <w:i/>
          <w:w w:val="115"/>
        </w:rPr>
        <w:t>incêndio:</w:t>
      </w:r>
      <w:r>
        <w:rPr>
          <w:i/>
          <w:spacing w:val="-3"/>
          <w:w w:val="115"/>
        </w:rPr>
        <w:t xml:space="preserve"> </w:t>
      </w:r>
      <w:r>
        <w:rPr>
          <w:i/>
          <w:w w:val="115"/>
        </w:rPr>
        <w:t>uma</w:t>
      </w:r>
      <w:r>
        <w:rPr>
          <w:i/>
          <w:spacing w:val="-6"/>
          <w:w w:val="115"/>
        </w:rPr>
        <w:t xml:space="preserve"> </w:t>
      </w:r>
      <w:r>
        <w:rPr>
          <w:i/>
          <w:w w:val="115"/>
        </w:rPr>
        <w:t>leitura</w:t>
      </w:r>
      <w:r>
        <w:rPr>
          <w:i/>
          <w:spacing w:val="-6"/>
          <w:w w:val="115"/>
        </w:rPr>
        <w:t xml:space="preserve"> </w:t>
      </w:r>
      <w:r>
        <w:rPr>
          <w:i/>
          <w:w w:val="115"/>
        </w:rPr>
        <w:t>das</w:t>
      </w:r>
      <w:r>
        <w:rPr>
          <w:i/>
          <w:spacing w:val="-1"/>
          <w:w w:val="115"/>
        </w:rPr>
        <w:t xml:space="preserve"> </w:t>
      </w:r>
      <w:r>
        <w:rPr>
          <w:i/>
          <w:w w:val="115"/>
        </w:rPr>
        <w:t>teses</w:t>
      </w:r>
      <w:r>
        <w:rPr>
          <w:i/>
          <w:spacing w:val="-3"/>
          <w:w w:val="115"/>
        </w:rPr>
        <w:t xml:space="preserve"> </w:t>
      </w:r>
      <w:r>
        <w:rPr>
          <w:i/>
          <w:w w:val="115"/>
        </w:rPr>
        <w:t>“Sobre</w:t>
      </w:r>
      <w:r>
        <w:rPr>
          <w:i/>
          <w:spacing w:val="-3"/>
          <w:w w:val="115"/>
        </w:rPr>
        <w:t xml:space="preserve"> </w:t>
      </w:r>
      <w:r>
        <w:rPr>
          <w:i/>
          <w:w w:val="115"/>
        </w:rPr>
        <w:t>o</w:t>
      </w:r>
      <w:r>
        <w:rPr>
          <w:i/>
          <w:spacing w:val="-3"/>
          <w:w w:val="115"/>
        </w:rPr>
        <w:t xml:space="preserve"> </w:t>
      </w:r>
      <w:r>
        <w:rPr>
          <w:i/>
          <w:w w:val="115"/>
        </w:rPr>
        <w:t>conceito</w:t>
      </w:r>
      <w:r>
        <w:rPr>
          <w:i/>
          <w:spacing w:val="-1"/>
          <w:w w:val="115"/>
        </w:rPr>
        <w:t xml:space="preserve"> </w:t>
      </w:r>
      <w:r>
        <w:rPr>
          <w:i/>
          <w:w w:val="115"/>
        </w:rPr>
        <w:t>de</w:t>
      </w:r>
      <w:r>
        <w:rPr>
          <w:i/>
          <w:spacing w:val="-3"/>
          <w:w w:val="115"/>
        </w:rPr>
        <w:t xml:space="preserve"> </w:t>
      </w:r>
      <w:r>
        <w:rPr>
          <w:i/>
          <w:w w:val="115"/>
        </w:rPr>
        <w:t xml:space="preserve">História”. </w:t>
      </w:r>
      <w:r>
        <w:rPr>
          <w:w w:val="115"/>
        </w:rPr>
        <w:t>São Paulo: Boitempo, 2005.</w:t>
      </w:r>
    </w:p>
    <w:p w14:paraId="3F947521" w14:textId="77777777" w:rsidR="00D51F66" w:rsidRDefault="00000000">
      <w:pPr>
        <w:spacing w:before="242"/>
        <w:ind w:left="143"/>
        <w:jc w:val="both"/>
        <w:rPr>
          <w:i/>
        </w:rPr>
      </w:pPr>
      <w:r>
        <w:rPr>
          <w:w w:val="115"/>
        </w:rPr>
        <w:t>BONEFELD,</w:t>
      </w:r>
      <w:r>
        <w:rPr>
          <w:spacing w:val="67"/>
          <w:w w:val="115"/>
        </w:rPr>
        <w:t xml:space="preserve"> </w:t>
      </w:r>
      <w:r>
        <w:rPr>
          <w:w w:val="115"/>
        </w:rPr>
        <w:t>Werner.</w:t>
      </w:r>
      <w:r>
        <w:rPr>
          <w:spacing w:val="67"/>
          <w:w w:val="115"/>
        </w:rPr>
        <w:t xml:space="preserve"> </w:t>
      </w:r>
      <w:r>
        <w:rPr>
          <w:i/>
          <w:w w:val="115"/>
        </w:rPr>
        <w:t>Critical</w:t>
      </w:r>
      <w:r>
        <w:rPr>
          <w:i/>
          <w:spacing w:val="65"/>
          <w:w w:val="115"/>
        </w:rPr>
        <w:t xml:space="preserve"> </w:t>
      </w:r>
      <w:r>
        <w:rPr>
          <w:i/>
          <w:w w:val="115"/>
        </w:rPr>
        <w:t>Theory</w:t>
      </w:r>
      <w:r>
        <w:rPr>
          <w:i/>
          <w:spacing w:val="64"/>
          <w:w w:val="115"/>
        </w:rPr>
        <w:t xml:space="preserve"> </w:t>
      </w:r>
      <w:r>
        <w:rPr>
          <w:i/>
          <w:w w:val="115"/>
        </w:rPr>
        <w:t>and</w:t>
      </w:r>
      <w:r>
        <w:rPr>
          <w:i/>
          <w:spacing w:val="63"/>
          <w:w w:val="115"/>
        </w:rPr>
        <w:t xml:space="preserve"> </w:t>
      </w:r>
      <w:r>
        <w:rPr>
          <w:i/>
          <w:w w:val="115"/>
        </w:rPr>
        <w:t>the</w:t>
      </w:r>
      <w:r>
        <w:rPr>
          <w:i/>
          <w:spacing w:val="64"/>
          <w:w w:val="115"/>
        </w:rPr>
        <w:t xml:space="preserve"> </w:t>
      </w:r>
      <w:r>
        <w:rPr>
          <w:i/>
          <w:w w:val="115"/>
        </w:rPr>
        <w:t>Critique</w:t>
      </w:r>
      <w:r>
        <w:rPr>
          <w:i/>
          <w:spacing w:val="62"/>
          <w:w w:val="115"/>
        </w:rPr>
        <w:t xml:space="preserve"> </w:t>
      </w:r>
      <w:r>
        <w:rPr>
          <w:i/>
          <w:w w:val="115"/>
        </w:rPr>
        <w:t>of</w:t>
      </w:r>
      <w:r>
        <w:rPr>
          <w:i/>
          <w:spacing w:val="66"/>
          <w:w w:val="115"/>
        </w:rPr>
        <w:t xml:space="preserve"> </w:t>
      </w:r>
      <w:r>
        <w:rPr>
          <w:i/>
          <w:w w:val="115"/>
        </w:rPr>
        <w:t>Political</w:t>
      </w:r>
      <w:r>
        <w:rPr>
          <w:i/>
          <w:spacing w:val="65"/>
          <w:w w:val="115"/>
        </w:rPr>
        <w:t xml:space="preserve"> </w:t>
      </w:r>
      <w:r>
        <w:rPr>
          <w:i/>
          <w:spacing w:val="-2"/>
          <w:w w:val="115"/>
        </w:rPr>
        <w:t>Economy.</w:t>
      </w:r>
    </w:p>
    <w:p w14:paraId="3D5E4376" w14:textId="77777777" w:rsidR="00D51F66" w:rsidRDefault="00000000">
      <w:pPr>
        <w:pStyle w:val="Corpodetexto"/>
        <w:spacing w:before="2"/>
      </w:pPr>
      <w:r>
        <w:rPr>
          <w:w w:val="115"/>
        </w:rPr>
        <w:t>Bloomsbury,</w:t>
      </w:r>
      <w:r>
        <w:rPr>
          <w:spacing w:val="2"/>
          <w:w w:val="115"/>
        </w:rPr>
        <w:t xml:space="preserve"> </w:t>
      </w:r>
      <w:r>
        <w:rPr>
          <w:w w:val="115"/>
        </w:rPr>
        <w:t>Londres/Nova</w:t>
      </w:r>
      <w:r>
        <w:rPr>
          <w:spacing w:val="2"/>
          <w:w w:val="115"/>
        </w:rPr>
        <w:t xml:space="preserve"> </w:t>
      </w:r>
      <w:r>
        <w:rPr>
          <w:w w:val="115"/>
        </w:rPr>
        <w:t>Iorque,</w:t>
      </w:r>
      <w:r>
        <w:rPr>
          <w:spacing w:val="3"/>
          <w:w w:val="115"/>
        </w:rPr>
        <w:t xml:space="preserve"> </w:t>
      </w:r>
      <w:r>
        <w:rPr>
          <w:w w:val="115"/>
        </w:rPr>
        <w:t>2014</w:t>
      </w:r>
      <w:r>
        <w:rPr>
          <w:spacing w:val="6"/>
          <w:w w:val="115"/>
        </w:rPr>
        <w:t xml:space="preserve"> </w:t>
      </w:r>
      <w:r>
        <w:rPr>
          <w:w w:val="115"/>
        </w:rPr>
        <w:t>–</w:t>
      </w:r>
      <w:r>
        <w:rPr>
          <w:spacing w:val="3"/>
          <w:w w:val="115"/>
        </w:rPr>
        <w:t xml:space="preserve"> </w:t>
      </w:r>
      <w:r>
        <w:rPr>
          <w:w w:val="115"/>
        </w:rPr>
        <w:t>Cap.</w:t>
      </w:r>
      <w:r>
        <w:rPr>
          <w:spacing w:val="2"/>
          <w:w w:val="115"/>
        </w:rPr>
        <w:t xml:space="preserve"> </w:t>
      </w:r>
      <w:r>
        <w:rPr>
          <w:w w:val="115"/>
        </w:rPr>
        <w:t>1,</w:t>
      </w:r>
      <w:r>
        <w:rPr>
          <w:spacing w:val="3"/>
          <w:w w:val="115"/>
        </w:rPr>
        <w:t xml:space="preserve"> </w:t>
      </w:r>
      <w:r>
        <w:rPr>
          <w:w w:val="115"/>
        </w:rPr>
        <w:t>2</w:t>
      </w:r>
      <w:r>
        <w:rPr>
          <w:spacing w:val="3"/>
          <w:w w:val="115"/>
        </w:rPr>
        <w:t xml:space="preserve"> </w:t>
      </w:r>
      <w:r>
        <w:rPr>
          <w:w w:val="115"/>
        </w:rPr>
        <w:t>e</w:t>
      </w:r>
      <w:r>
        <w:rPr>
          <w:spacing w:val="3"/>
          <w:w w:val="115"/>
        </w:rPr>
        <w:t xml:space="preserve"> </w:t>
      </w:r>
      <w:r>
        <w:rPr>
          <w:spacing w:val="-5"/>
          <w:w w:val="115"/>
        </w:rPr>
        <w:t>3.</w:t>
      </w:r>
    </w:p>
    <w:p w14:paraId="644EE2DA" w14:textId="77777777" w:rsidR="00D51F66" w:rsidRDefault="00000000">
      <w:pPr>
        <w:spacing w:before="239"/>
        <w:ind w:left="143"/>
        <w:jc w:val="both"/>
        <w:rPr>
          <w:i/>
        </w:rPr>
      </w:pPr>
      <w:r>
        <w:rPr>
          <w:w w:val="115"/>
        </w:rPr>
        <w:t>HEINRICH,</w:t>
      </w:r>
      <w:r>
        <w:rPr>
          <w:spacing w:val="-9"/>
          <w:w w:val="115"/>
        </w:rPr>
        <w:t xml:space="preserve"> </w:t>
      </w:r>
      <w:r>
        <w:rPr>
          <w:w w:val="115"/>
        </w:rPr>
        <w:t>Michael.</w:t>
      </w:r>
      <w:r>
        <w:rPr>
          <w:spacing w:val="-7"/>
          <w:w w:val="115"/>
        </w:rPr>
        <w:t xml:space="preserve"> </w:t>
      </w:r>
      <w:r>
        <w:rPr>
          <w:i/>
          <w:w w:val="115"/>
        </w:rPr>
        <w:t>An</w:t>
      </w:r>
      <w:r>
        <w:rPr>
          <w:i/>
          <w:spacing w:val="-7"/>
          <w:w w:val="115"/>
        </w:rPr>
        <w:t xml:space="preserve"> </w:t>
      </w:r>
      <w:r>
        <w:rPr>
          <w:i/>
          <w:w w:val="115"/>
        </w:rPr>
        <w:t>Introduction</w:t>
      </w:r>
      <w:r>
        <w:rPr>
          <w:i/>
          <w:spacing w:val="-8"/>
          <w:w w:val="115"/>
        </w:rPr>
        <w:t xml:space="preserve"> </w:t>
      </w:r>
      <w:r>
        <w:rPr>
          <w:i/>
          <w:w w:val="115"/>
        </w:rPr>
        <w:t>to</w:t>
      </w:r>
      <w:r>
        <w:rPr>
          <w:i/>
          <w:spacing w:val="-6"/>
          <w:w w:val="115"/>
        </w:rPr>
        <w:t xml:space="preserve"> </w:t>
      </w:r>
      <w:r>
        <w:rPr>
          <w:i/>
          <w:w w:val="115"/>
        </w:rPr>
        <w:t>the</w:t>
      </w:r>
      <w:r>
        <w:rPr>
          <w:i/>
          <w:spacing w:val="-10"/>
          <w:w w:val="115"/>
        </w:rPr>
        <w:t xml:space="preserve"> </w:t>
      </w:r>
      <w:r>
        <w:rPr>
          <w:i/>
          <w:w w:val="115"/>
        </w:rPr>
        <w:t>Three</w:t>
      </w:r>
      <w:r>
        <w:rPr>
          <w:i/>
          <w:spacing w:val="-10"/>
          <w:w w:val="115"/>
        </w:rPr>
        <w:t xml:space="preserve"> </w:t>
      </w:r>
      <w:r>
        <w:rPr>
          <w:i/>
          <w:w w:val="115"/>
        </w:rPr>
        <w:t>Volumes</w:t>
      </w:r>
      <w:r>
        <w:rPr>
          <w:i/>
          <w:spacing w:val="-11"/>
          <w:w w:val="115"/>
        </w:rPr>
        <w:t xml:space="preserve"> </w:t>
      </w:r>
      <w:r>
        <w:rPr>
          <w:i/>
          <w:w w:val="115"/>
        </w:rPr>
        <w:t>of</w:t>
      </w:r>
      <w:r>
        <w:rPr>
          <w:i/>
          <w:spacing w:val="-9"/>
          <w:w w:val="115"/>
        </w:rPr>
        <w:t xml:space="preserve"> </w:t>
      </w:r>
      <w:r>
        <w:rPr>
          <w:i/>
          <w:w w:val="115"/>
        </w:rPr>
        <w:t>Karl</w:t>
      </w:r>
      <w:r>
        <w:rPr>
          <w:i/>
          <w:spacing w:val="-8"/>
          <w:w w:val="115"/>
        </w:rPr>
        <w:t xml:space="preserve"> </w:t>
      </w:r>
      <w:r>
        <w:rPr>
          <w:i/>
          <w:w w:val="115"/>
        </w:rPr>
        <w:t>Marx’s</w:t>
      </w:r>
      <w:r>
        <w:rPr>
          <w:i/>
          <w:spacing w:val="-9"/>
          <w:w w:val="115"/>
        </w:rPr>
        <w:t xml:space="preserve"> </w:t>
      </w:r>
      <w:r>
        <w:rPr>
          <w:i/>
          <w:spacing w:val="-2"/>
          <w:w w:val="115"/>
        </w:rPr>
        <w:t>Capital.</w:t>
      </w:r>
    </w:p>
    <w:p w14:paraId="4161AEFF" w14:textId="77777777" w:rsidR="00D51F66" w:rsidRDefault="00000000">
      <w:pPr>
        <w:pStyle w:val="Corpodetexto"/>
        <w:spacing w:before="1"/>
      </w:pPr>
      <w:r>
        <w:rPr>
          <w:w w:val="115"/>
        </w:rPr>
        <w:t>New</w:t>
      </w:r>
      <w:r>
        <w:rPr>
          <w:spacing w:val="-6"/>
          <w:w w:val="115"/>
        </w:rPr>
        <w:t xml:space="preserve"> </w:t>
      </w:r>
      <w:r>
        <w:rPr>
          <w:w w:val="115"/>
        </w:rPr>
        <w:t>York:</w:t>
      </w:r>
      <w:r>
        <w:rPr>
          <w:spacing w:val="-6"/>
          <w:w w:val="115"/>
        </w:rPr>
        <w:t xml:space="preserve"> </w:t>
      </w:r>
      <w:r>
        <w:rPr>
          <w:w w:val="115"/>
        </w:rPr>
        <w:t>Monthly</w:t>
      </w:r>
      <w:r>
        <w:rPr>
          <w:spacing w:val="-5"/>
          <w:w w:val="115"/>
        </w:rPr>
        <w:t xml:space="preserve"> </w:t>
      </w:r>
      <w:r>
        <w:rPr>
          <w:w w:val="115"/>
        </w:rPr>
        <w:t>Review</w:t>
      </w:r>
      <w:r>
        <w:rPr>
          <w:spacing w:val="-4"/>
          <w:w w:val="115"/>
        </w:rPr>
        <w:t xml:space="preserve"> </w:t>
      </w:r>
      <w:r>
        <w:rPr>
          <w:w w:val="115"/>
        </w:rPr>
        <w:t>Press,</w:t>
      </w:r>
      <w:r>
        <w:rPr>
          <w:spacing w:val="-6"/>
          <w:w w:val="115"/>
        </w:rPr>
        <w:t xml:space="preserve"> </w:t>
      </w:r>
      <w:r>
        <w:rPr>
          <w:w w:val="115"/>
        </w:rPr>
        <w:t>2012</w:t>
      </w:r>
      <w:r>
        <w:rPr>
          <w:spacing w:val="-4"/>
          <w:w w:val="115"/>
        </w:rPr>
        <w:t xml:space="preserve"> </w:t>
      </w:r>
      <w:r>
        <w:rPr>
          <w:w w:val="115"/>
        </w:rPr>
        <w:t>–</w:t>
      </w:r>
      <w:r>
        <w:rPr>
          <w:spacing w:val="-5"/>
          <w:w w:val="115"/>
        </w:rPr>
        <w:t xml:space="preserve"> </w:t>
      </w:r>
      <w:r>
        <w:rPr>
          <w:w w:val="115"/>
        </w:rPr>
        <w:t>Ler:</w:t>
      </w:r>
      <w:r>
        <w:rPr>
          <w:spacing w:val="-6"/>
          <w:w w:val="115"/>
        </w:rPr>
        <w:t xml:space="preserve"> </w:t>
      </w:r>
      <w:r>
        <w:rPr>
          <w:w w:val="115"/>
        </w:rPr>
        <w:t>Cap.</w:t>
      </w:r>
      <w:r>
        <w:rPr>
          <w:spacing w:val="-6"/>
          <w:w w:val="115"/>
        </w:rPr>
        <w:t xml:space="preserve"> </w:t>
      </w:r>
      <w:r>
        <w:rPr>
          <w:spacing w:val="-5"/>
          <w:w w:val="115"/>
        </w:rPr>
        <w:t>2.</w:t>
      </w:r>
    </w:p>
    <w:p w14:paraId="5B833265" w14:textId="77777777" w:rsidR="00D51F66" w:rsidRDefault="00000000">
      <w:pPr>
        <w:pStyle w:val="Corpodetexto"/>
        <w:spacing w:before="239"/>
        <w:ind w:right="140"/>
      </w:pPr>
      <w:r>
        <w:rPr>
          <w:w w:val="115"/>
        </w:rPr>
        <w:t>HEINRICH,</w:t>
      </w:r>
      <w:r>
        <w:rPr>
          <w:spacing w:val="-5"/>
          <w:w w:val="115"/>
        </w:rPr>
        <w:t xml:space="preserve"> </w:t>
      </w:r>
      <w:r>
        <w:rPr>
          <w:w w:val="115"/>
        </w:rPr>
        <w:t>Michael.</w:t>
      </w:r>
      <w:r>
        <w:rPr>
          <w:spacing w:val="-3"/>
          <w:w w:val="115"/>
        </w:rPr>
        <w:t xml:space="preserve"> </w:t>
      </w:r>
      <w:r>
        <w:rPr>
          <w:w w:val="115"/>
        </w:rPr>
        <w:t>How</w:t>
      </w:r>
      <w:r>
        <w:rPr>
          <w:spacing w:val="-3"/>
          <w:w w:val="115"/>
        </w:rPr>
        <w:t xml:space="preserve"> </w:t>
      </w:r>
      <w:r>
        <w:rPr>
          <w:w w:val="115"/>
        </w:rPr>
        <w:t>to</w:t>
      </w:r>
      <w:r>
        <w:rPr>
          <w:spacing w:val="-3"/>
          <w:w w:val="115"/>
        </w:rPr>
        <w:t xml:space="preserve"> </w:t>
      </w:r>
      <w:r>
        <w:rPr>
          <w:w w:val="115"/>
        </w:rPr>
        <w:t>read</w:t>
      </w:r>
      <w:r>
        <w:rPr>
          <w:spacing w:val="-5"/>
          <w:w w:val="115"/>
        </w:rPr>
        <w:t xml:space="preserve"> </w:t>
      </w:r>
      <w:r>
        <w:rPr>
          <w:w w:val="115"/>
        </w:rPr>
        <w:t>Marx’s</w:t>
      </w:r>
      <w:r>
        <w:rPr>
          <w:spacing w:val="-4"/>
          <w:w w:val="115"/>
        </w:rPr>
        <w:t xml:space="preserve"> </w:t>
      </w:r>
      <w:r>
        <w:rPr>
          <w:w w:val="115"/>
        </w:rPr>
        <w:t>Capital:</w:t>
      </w:r>
      <w:r>
        <w:rPr>
          <w:spacing w:val="-3"/>
          <w:w w:val="115"/>
        </w:rPr>
        <w:t xml:space="preserve"> </w:t>
      </w:r>
      <w:r>
        <w:rPr>
          <w:w w:val="115"/>
        </w:rPr>
        <w:t>commentary</w:t>
      </w:r>
      <w:r>
        <w:rPr>
          <w:spacing w:val="-2"/>
          <w:w w:val="115"/>
        </w:rPr>
        <w:t xml:space="preserve"> </w:t>
      </w:r>
      <w:r>
        <w:rPr>
          <w:w w:val="115"/>
        </w:rPr>
        <w:t>and</w:t>
      </w:r>
      <w:r>
        <w:rPr>
          <w:spacing w:val="-3"/>
          <w:w w:val="115"/>
        </w:rPr>
        <w:t xml:space="preserve"> </w:t>
      </w:r>
      <w:r>
        <w:rPr>
          <w:w w:val="115"/>
        </w:rPr>
        <w:t>explanations on the beginning chapters. New York, Monthly Review Press, 2021 – Cap. 4.</w:t>
      </w:r>
    </w:p>
    <w:p w14:paraId="53312AA7" w14:textId="77777777" w:rsidR="00D51F66" w:rsidRDefault="00000000">
      <w:pPr>
        <w:spacing w:before="240"/>
        <w:ind w:left="143" w:right="139"/>
        <w:jc w:val="both"/>
      </w:pPr>
      <w:r>
        <w:rPr>
          <w:w w:val="115"/>
        </w:rPr>
        <w:t xml:space="preserve">HOLLOWAY, John. </w:t>
      </w:r>
      <w:r>
        <w:rPr>
          <w:i/>
          <w:w w:val="115"/>
        </w:rPr>
        <w:t xml:space="preserve">Mudar o mundo sem tomar o poder. </w:t>
      </w:r>
      <w:r>
        <w:rPr>
          <w:w w:val="115"/>
        </w:rPr>
        <w:t>Editora Viramundo, São Paulo, 2003 – Cap. 5.</w:t>
      </w:r>
    </w:p>
    <w:p w14:paraId="203E19F8" w14:textId="77777777" w:rsidR="00D51F66" w:rsidRDefault="00000000">
      <w:pPr>
        <w:spacing w:before="240" w:line="261" w:lineRule="auto"/>
        <w:ind w:left="143" w:right="135"/>
        <w:jc w:val="both"/>
      </w:pPr>
      <w:r>
        <w:rPr>
          <w:w w:val="115"/>
        </w:rPr>
        <w:t xml:space="preserve">MARX, Karl. </w:t>
      </w:r>
      <w:r>
        <w:rPr>
          <w:i/>
          <w:w w:val="115"/>
        </w:rPr>
        <w:t xml:space="preserve">Crítica da filosofia do direito de Hegel. </w:t>
      </w:r>
      <w:r>
        <w:rPr>
          <w:w w:val="115"/>
        </w:rPr>
        <w:t>São Paulo: Boitempo, 2.ed revista,</w:t>
      </w:r>
      <w:r>
        <w:rPr>
          <w:spacing w:val="-11"/>
          <w:w w:val="115"/>
        </w:rPr>
        <w:t xml:space="preserve"> </w:t>
      </w:r>
      <w:r>
        <w:rPr>
          <w:w w:val="115"/>
        </w:rPr>
        <w:t>2010</w:t>
      </w:r>
      <w:r>
        <w:rPr>
          <w:spacing w:val="-8"/>
          <w:w w:val="115"/>
        </w:rPr>
        <w:t xml:space="preserve"> </w:t>
      </w:r>
      <w:r>
        <w:rPr>
          <w:w w:val="115"/>
        </w:rPr>
        <w:t>–</w:t>
      </w:r>
      <w:r>
        <w:rPr>
          <w:spacing w:val="-9"/>
          <w:w w:val="115"/>
        </w:rPr>
        <w:t xml:space="preserve"> </w:t>
      </w:r>
      <w:r>
        <w:rPr>
          <w:w w:val="115"/>
        </w:rPr>
        <w:t>Introdução</w:t>
      </w:r>
      <w:r>
        <w:rPr>
          <w:spacing w:val="-9"/>
          <w:w w:val="115"/>
        </w:rPr>
        <w:t xml:space="preserve"> </w:t>
      </w:r>
      <w:r>
        <w:rPr>
          <w:w w:val="115"/>
        </w:rPr>
        <w:t>à</w:t>
      </w:r>
      <w:r>
        <w:rPr>
          <w:spacing w:val="-8"/>
          <w:w w:val="115"/>
        </w:rPr>
        <w:t xml:space="preserve"> </w:t>
      </w:r>
      <w:r>
        <w:rPr>
          <w:w w:val="115"/>
        </w:rPr>
        <w:t>Crítica</w:t>
      </w:r>
      <w:r>
        <w:rPr>
          <w:spacing w:val="-10"/>
          <w:w w:val="115"/>
        </w:rPr>
        <w:t xml:space="preserve"> </w:t>
      </w:r>
      <w:r>
        <w:rPr>
          <w:w w:val="115"/>
        </w:rPr>
        <w:t>da</w:t>
      </w:r>
      <w:r>
        <w:rPr>
          <w:spacing w:val="-9"/>
          <w:w w:val="115"/>
        </w:rPr>
        <w:t xml:space="preserve"> </w:t>
      </w:r>
      <w:r>
        <w:rPr>
          <w:w w:val="115"/>
        </w:rPr>
        <w:t>filosofia</w:t>
      </w:r>
      <w:r>
        <w:rPr>
          <w:spacing w:val="-9"/>
          <w:w w:val="115"/>
        </w:rPr>
        <w:t xml:space="preserve"> </w:t>
      </w:r>
      <w:r>
        <w:rPr>
          <w:w w:val="115"/>
        </w:rPr>
        <w:t>do</w:t>
      </w:r>
      <w:r>
        <w:rPr>
          <w:spacing w:val="-8"/>
          <w:w w:val="115"/>
        </w:rPr>
        <w:t xml:space="preserve"> </w:t>
      </w:r>
      <w:r>
        <w:rPr>
          <w:w w:val="115"/>
        </w:rPr>
        <w:t>direito</w:t>
      </w:r>
      <w:r>
        <w:rPr>
          <w:spacing w:val="-8"/>
          <w:w w:val="115"/>
        </w:rPr>
        <w:t xml:space="preserve"> </w:t>
      </w:r>
      <w:r>
        <w:rPr>
          <w:w w:val="115"/>
        </w:rPr>
        <w:t>de</w:t>
      </w:r>
      <w:r>
        <w:rPr>
          <w:spacing w:val="-9"/>
          <w:w w:val="115"/>
        </w:rPr>
        <w:t xml:space="preserve"> </w:t>
      </w:r>
      <w:r>
        <w:rPr>
          <w:w w:val="115"/>
        </w:rPr>
        <w:t>Hegel,</w:t>
      </w:r>
      <w:r>
        <w:rPr>
          <w:spacing w:val="-6"/>
          <w:w w:val="115"/>
        </w:rPr>
        <w:t xml:space="preserve"> </w:t>
      </w:r>
      <w:r>
        <w:rPr>
          <w:w w:val="115"/>
        </w:rPr>
        <w:t>pg.145-</w:t>
      </w:r>
      <w:r>
        <w:rPr>
          <w:spacing w:val="-4"/>
          <w:w w:val="115"/>
        </w:rPr>
        <w:t>157.</w:t>
      </w:r>
    </w:p>
    <w:p w14:paraId="0976F5A5" w14:textId="77777777" w:rsidR="00D51F66" w:rsidRDefault="00000000">
      <w:pPr>
        <w:pStyle w:val="Corpodetexto"/>
        <w:spacing w:before="158"/>
        <w:ind w:right="142"/>
      </w:pPr>
      <w:r>
        <w:rPr>
          <w:w w:val="115"/>
        </w:rPr>
        <w:t xml:space="preserve">MARX, K. </w:t>
      </w:r>
      <w:r>
        <w:rPr>
          <w:i/>
          <w:w w:val="115"/>
        </w:rPr>
        <w:t>O Capital</w:t>
      </w:r>
      <w:r>
        <w:rPr>
          <w:w w:val="115"/>
        </w:rPr>
        <w:t>: crítica da economia política. Livro I. Tradução de Rubens Enderle. Rio de Janeiro: Boitempo, 2013 – Prefácio e capítulos de 1 a 3.</w:t>
      </w:r>
    </w:p>
    <w:p w14:paraId="33BA7769" w14:textId="77777777" w:rsidR="00D51F66" w:rsidRDefault="00000000">
      <w:pPr>
        <w:spacing w:before="240"/>
        <w:ind w:left="143" w:right="136"/>
        <w:jc w:val="both"/>
      </w:pPr>
      <w:r>
        <w:rPr>
          <w:w w:val="115"/>
        </w:rPr>
        <w:t xml:space="preserve">MARX, K. </w:t>
      </w:r>
      <w:r>
        <w:rPr>
          <w:i/>
          <w:w w:val="115"/>
        </w:rPr>
        <w:t xml:space="preserve">Manuscritos econômicos-filosóficos. </w:t>
      </w:r>
      <w:r>
        <w:rPr>
          <w:w w:val="115"/>
        </w:rPr>
        <w:t>Rio de Janeiro: Boitempo, 2004 – Seção Trabalho Estranhado, pg. 79-90.</w:t>
      </w:r>
    </w:p>
    <w:p w14:paraId="1383C107" w14:textId="77777777" w:rsidR="00D51F66" w:rsidRDefault="00000000">
      <w:pPr>
        <w:spacing w:before="241"/>
        <w:ind w:left="143" w:right="140"/>
        <w:jc w:val="both"/>
      </w:pPr>
      <w:r>
        <w:rPr>
          <w:w w:val="115"/>
        </w:rPr>
        <w:t xml:space="preserve">POSTONE, Moishe. </w:t>
      </w:r>
      <w:r>
        <w:rPr>
          <w:i/>
          <w:w w:val="115"/>
        </w:rPr>
        <w:t xml:space="preserve">Tempo, Trabalho e Dominação Social – uma reinterpretação da teoria crítica de Marx. </w:t>
      </w:r>
      <w:r>
        <w:rPr>
          <w:w w:val="115"/>
        </w:rPr>
        <w:t>Boitempo, São Paulo, 2014, Cap. 1.</w:t>
      </w:r>
    </w:p>
    <w:p w14:paraId="4090E0C4" w14:textId="77777777" w:rsidR="00D51F66" w:rsidRDefault="00000000">
      <w:pPr>
        <w:pStyle w:val="Ttulo2"/>
        <w:spacing w:before="240"/>
        <w:jc w:val="both"/>
        <w:rPr>
          <w:rFonts w:ascii="Cambria"/>
        </w:rPr>
      </w:pPr>
      <w:r>
        <w:rPr>
          <w:rFonts w:ascii="Cambria"/>
          <w:w w:val="110"/>
        </w:rPr>
        <w:t>Unidade</w:t>
      </w:r>
      <w:r>
        <w:rPr>
          <w:rFonts w:ascii="Cambria"/>
          <w:spacing w:val="8"/>
          <w:w w:val="110"/>
        </w:rPr>
        <w:t xml:space="preserve"> </w:t>
      </w:r>
      <w:r>
        <w:rPr>
          <w:rFonts w:ascii="Cambria"/>
          <w:spacing w:val="-10"/>
          <w:w w:val="110"/>
        </w:rPr>
        <w:t>2</w:t>
      </w:r>
    </w:p>
    <w:p w14:paraId="110B9406" w14:textId="77777777" w:rsidR="00D51F66" w:rsidRDefault="00000000">
      <w:pPr>
        <w:pStyle w:val="Corpodetexto"/>
        <w:spacing w:before="162" w:line="257" w:lineRule="exact"/>
      </w:pPr>
      <w:r>
        <w:rPr>
          <w:w w:val="110"/>
        </w:rPr>
        <w:t>ARTHUR,</w:t>
      </w:r>
      <w:r>
        <w:rPr>
          <w:spacing w:val="36"/>
          <w:w w:val="110"/>
        </w:rPr>
        <w:t xml:space="preserve"> </w:t>
      </w:r>
      <w:r>
        <w:rPr>
          <w:w w:val="110"/>
        </w:rPr>
        <w:t>Chris.</w:t>
      </w:r>
      <w:r>
        <w:rPr>
          <w:spacing w:val="37"/>
          <w:w w:val="110"/>
        </w:rPr>
        <w:t xml:space="preserve"> </w:t>
      </w:r>
      <w:r>
        <w:rPr>
          <w:w w:val="110"/>
        </w:rPr>
        <w:t>Money</w:t>
      </w:r>
      <w:r>
        <w:rPr>
          <w:spacing w:val="38"/>
          <w:w w:val="110"/>
        </w:rPr>
        <w:t xml:space="preserve"> </w:t>
      </w:r>
      <w:r>
        <w:rPr>
          <w:w w:val="110"/>
        </w:rPr>
        <w:t>and</w:t>
      </w:r>
      <w:r>
        <w:rPr>
          <w:spacing w:val="36"/>
          <w:w w:val="110"/>
        </w:rPr>
        <w:t xml:space="preserve"> </w:t>
      </w:r>
      <w:r>
        <w:rPr>
          <w:w w:val="110"/>
        </w:rPr>
        <w:t>the</w:t>
      </w:r>
      <w:r>
        <w:rPr>
          <w:spacing w:val="38"/>
          <w:w w:val="110"/>
        </w:rPr>
        <w:t xml:space="preserve"> </w:t>
      </w:r>
      <w:r>
        <w:rPr>
          <w:w w:val="110"/>
        </w:rPr>
        <w:t>Form</w:t>
      </w:r>
      <w:r>
        <w:rPr>
          <w:spacing w:val="39"/>
          <w:w w:val="110"/>
        </w:rPr>
        <w:t xml:space="preserve"> </w:t>
      </w:r>
      <w:r>
        <w:rPr>
          <w:w w:val="110"/>
        </w:rPr>
        <w:t>of</w:t>
      </w:r>
      <w:r>
        <w:rPr>
          <w:spacing w:val="37"/>
          <w:w w:val="110"/>
        </w:rPr>
        <w:t xml:space="preserve"> </w:t>
      </w:r>
      <w:r>
        <w:rPr>
          <w:w w:val="110"/>
        </w:rPr>
        <w:t>Value.</w:t>
      </w:r>
      <w:r>
        <w:rPr>
          <w:spacing w:val="36"/>
          <w:w w:val="110"/>
        </w:rPr>
        <w:t xml:space="preserve"> </w:t>
      </w:r>
      <w:r>
        <w:rPr>
          <w:w w:val="110"/>
        </w:rPr>
        <w:t>In:</w:t>
      </w:r>
      <w:r>
        <w:rPr>
          <w:spacing w:val="37"/>
          <w:w w:val="110"/>
        </w:rPr>
        <w:t xml:space="preserve"> </w:t>
      </w:r>
      <w:r>
        <w:rPr>
          <w:w w:val="110"/>
        </w:rPr>
        <w:t>(ed)</w:t>
      </w:r>
      <w:r>
        <w:rPr>
          <w:spacing w:val="38"/>
          <w:w w:val="110"/>
        </w:rPr>
        <w:t xml:space="preserve"> </w:t>
      </w:r>
      <w:r>
        <w:rPr>
          <w:w w:val="110"/>
        </w:rPr>
        <w:t>Bellofiore,</w:t>
      </w:r>
      <w:r>
        <w:rPr>
          <w:spacing w:val="34"/>
          <w:w w:val="110"/>
        </w:rPr>
        <w:t xml:space="preserve"> </w:t>
      </w:r>
      <w:r>
        <w:rPr>
          <w:w w:val="110"/>
        </w:rPr>
        <w:t>R.</w:t>
      </w:r>
      <w:r>
        <w:rPr>
          <w:spacing w:val="35"/>
          <w:w w:val="110"/>
        </w:rPr>
        <w:t xml:space="preserve"> </w:t>
      </w:r>
      <w:r>
        <w:rPr>
          <w:w w:val="110"/>
        </w:rPr>
        <w:t>&amp;</w:t>
      </w:r>
      <w:r>
        <w:rPr>
          <w:spacing w:val="38"/>
          <w:w w:val="110"/>
        </w:rPr>
        <w:t xml:space="preserve"> </w:t>
      </w:r>
      <w:r>
        <w:rPr>
          <w:spacing w:val="-2"/>
          <w:w w:val="110"/>
        </w:rPr>
        <w:t>Taylor,</w:t>
      </w:r>
    </w:p>
    <w:p w14:paraId="043A7556" w14:textId="77777777" w:rsidR="00D51F66" w:rsidRDefault="00000000">
      <w:pPr>
        <w:ind w:left="143"/>
      </w:pPr>
      <w:r>
        <w:rPr>
          <w:w w:val="115"/>
        </w:rPr>
        <w:t xml:space="preserve">N. </w:t>
      </w:r>
      <w:r>
        <w:rPr>
          <w:i/>
          <w:w w:val="115"/>
        </w:rPr>
        <w:t>The</w:t>
      </w:r>
      <w:r>
        <w:rPr>
          <w:i/>
          <w:spacing w:val="39"/>
          <w:w w:val="115"/>
        </w:rPr>
        <w:t xml:space="preserve"> </w:t>
      </w:r>
      <w:r>
        <w:rPr>
          <w:i/>
          <w:w w:val="115"/>
        </w:rPr>
        <w:t>constitution</w:t>
      </w:r>
      <w:r>
        <w:rPr>
          <w:i/>
          <w:spacing w:val="38"/>
          <w:w w:val="115"/>
        </w:rPr>
        <w:t xml:space="preserve"> </w:t>
      </w:r>
      <w:r>
        <w:rPr>
          <w:i/>
          <w:w w:val="115"/>
        </w:rPr>
        <w:t>of</w:t>
      </w:r>
      <w:r>
        <w:rPr>
          <w:i/>
          <w:spacing w:val="37"/>
          <w:w w:val="115"/>
        </w:rPr>
        <w:t xml:space="preserve"> </w:t>
      </w:r>
      <w:r>
        <w:rPr>
          <w:i/>
          <w:w w:val="115"/>
        </w:rPr>
        <w:t>Capital:</w:t>
      </w:r>
      <w:r>
        <w:rPr>
          <w:i/>
          <w:spacing w:val="40"/>
          <w:w w:val="115"/>
        </w:rPr>
        <w:t xml:space="preserve"> </w:t>
      </w:r>
      <w:r>
        <w:rPr>
          <w:i/>
          <w:w w:val="115"/>
        </w:rPr>
        <w:t>Essays</w:t>
      </w:r>
      <w:r>
        <w:rPr>
          <w:i/>
          <w:spacing w:val="39"/>
          <w:w w:val="115"/>
        </w:rPr>
        <w:t xml:space="preserve"> </w:t>
      </w:r>
      <w:r>
        <w:rPr>
          <w:i/>
          <w:w w:val="115"/>
        </w:rPr>
        <w:t>on</w:t>
      </w:r>
      <w:r>
        <w:rPr>
          <w:i/>
          <w:spacing w:val="37"/>
          <w:w w:val="115"/>
        </w:rPr>
        <w:t xml:space="preserve"> </w:t>
      </w:r>
      <w:r>
        <w:rPr>
          <w:i/>
          <w:w w:val="115"/>
        </w:rPr>
        <w:t>Volume</w:t>
      </w:r>
      <w:r>
        <w:rPr>
          <w:i/>
          <w:spacing w:val="38"/>
          <w:w w:val="115"/>
        </w:rPr>
        <w:t xml:space="preserve"> </w:t>
      </w:r>
      <w:r>
        <w:rPr>
          <w:i/>
          <w:w w:val="115"/>
        </w:rPr>
        <w:t>I</w:t>
      </w:r>
      <w:r>
        <w:rPr>
          <w:i/>
          <w:spacing w:val="34"/>
          <w:w w:val="115"/>
        </w:rPr>
        <w:t xml:space="preserve"> </w:t>
      </w:r>
      <w:r>
        <w:rPr>
          <w:i/>
          <w:w w:val="115"/>
        </w:rPr>
        <w:t>of</w:t>
      </w:r>
      <w:r>
        <w:rPr>
          <w:i/>
          <w:spacing w:val="38"/>
          <w:w w:val="115"/>
        </w:rPr>
        <w:t xml:space="preserve"> </w:t>
      </w:r>
      <w:r>
        <w:rPr>
          <w:i/>
          <w:w w:val="115"/>
        </w:rPr>
        <w:t>Marx's</w:t>
      </w:r>
      <w:r>
        <w:rPr>
          <w:i/>
          <w:spacing w:val="39"/>
          <w:w w:val="115"/>
        </w:rPr>
        <w:t xml:space="preserve"> </w:t>
      </w:r>
      <w:r>
        <w:rPr>
          <w:i/>
          <w:w w:val="115"/>
        </w:rPr>
        <w:t xml:space="preserve">Capital. </w:t>
      </w:r>
      <w:r>
        <w:rPr>
          <w:w w:val="115"/>
        </w:rPr>
        <w:t>Palgrave Macmillan, 2004, p. 35-62.</w:t>
      </w:r>
    </w:p>
    <w:p w14:paraId="51B41ED6" w14:textId="77777777" w:rsidR="00D51F66" w:rsidRDefault="00000000">
      <w:pPr>
        <w:pStyle w:val="Corpodetexto"/>
        <w:spacing w:before="242"/>
        <w:ind w:right="136"/>
      </w:pPr>
      <w:r>
        <w:rPr>
          <w:w w:val="115"/>
        </w:rPr>
        <w:t>BACKHAUS,</w:t>
      </w:r>
      <w:r>
        <w:rPr>
          <w:spacing w:val="-1"/>
          <w:w w:val="115"/>
        </w:rPr>
        <w:t xml:space="preserve"> </w:t>
      </w:r>
      <w:r>
        <w:rPr>
          <w:w w:val="115"/>
        </w:rPr>
        <w:t>Hans Georg.</w:t>
      </w:r>
      <w:r>
        <w:rPr>
          <w:spacing w:val="-1"/>
          <w:w w:val="115"/>
        </w:rPr>
        <w:t xml:space="preserve"> </w:t>
      </w:r>
      <w:r>
        <w:rPr>
          <w:w w:val="115"/>
        </w:rPr>
        <w:t>On the dialectics of the value-form. Thesis Eleven,</w:t>
      </w:r>
      <w:r>
        <w:rPr>
          <w:spacing w:val="-1"/>
          <w:w w:val="115"/>
        </w:rPr>
        <w:t xml:space="preserve"> </w:t>
      </w:r>
      <w:r>
        <w:rPr>
          <w:w w:val="115"/>
        </w:rPr>
        <w:t>99-120, 1980.</w:t>
      </w:r>
    </w:p>
    <w:p w14:paraId="060FD33C" w14:textId="77777777" w:rsidR="00D51F66" w:rsidRDefault="00000000">
      <w:pPr>
        <w:pStyle w:val="Corpodetexto"/>
        <w:spacing w:before="241"/>
        <w:ind w:right="139"/>
      </w:pPr>
      <w:r>
        <w:rPr>
          <w:w w:val="120"/>
        </w:rPr>
        <w:t>BELLOFIORE, Riccardo. The concept of Labor in Marx. Journal of Political Economy, vol. 28, no. 3, Fall 1998, pp. 4-34.</w:t>
      </w:r>
    </w:p>
    <w:p w14:paraId="28274FF5" w14:textId="77777777" w:rsidR="00D51F66" w:rsidRDefault="00000000">
      <w:pPr>
        <w:spacing w:before="240"/>
        <w:ind w:left="143"/>
        <w:jc w:val="both"/>
        <w:rPr>
          <w:i/>
        </w:rPr>
      </w:pPr>
      <w:r>
        <w:rPr>
          <w:w w:val="115"/>
        </w:rPr>
        <w:t>BONEFELD,</w:t>
      </w:r>
      <w:r>
        <w:rPr>
          <w:spacing w:val="67"/>
          <w:w w:val="115"/>
        </w:rPr>
        <w:t xml:space="preserve"> </w:t>
      </w:r>
      <w:r>
        <w:rPr>
          <w:w w:val="115"/>
        </w:rPr>
        <w:t>Werner.</w:t>
      </w:r>
      <w:r>
        <w:rPr>
          <w:spacing w:val="67"/>
          <w:w w:val="115"/>
        </w:rPr>
        <w:t xml:space="preserve"> </w:t>
      </w:r>
      <w:r>
        <w:rPr>
          <w:i/>
          <w:w w:val="115"/>
        </w:rPr>
        <w:t>Critical</w:t>
      </w:r>
      <w:r>
        <w:rPr>
          <w:i/>
          <w:spacing w:val="65"/>
          <w:w w:val="115"/>
        </w:rPr>
        <w:t xml:space="preserve"> </w:t>
      </w:r>
      <w:r>
        <w:rPr>
          <w:i/>
          <w:w w:val="115"/>
        </w:rPr>
        <w:t>Theory</w:t>
      </w:r>
      <w:r>
        <w:rPr>
          <w:i/>
          <w:spacing w:val="64"/>
          <w:w w:val="115"/>
        </w:rPr>
        <w:t xml:space="preserve"> </w:t>
      </w:r>
      <w:r>
        <w:rPr>
          <w:i/>
          <w:w w:val="115"/>
        </w:rPr>
        <w:t>and</w:t>
      </w:r>
      <w:r>
        <w:rPr>
          <w:i/>
          <w:spacing w:val="63"/>
          <w:w w:val="115"/>
        </w:rPr>
        <w:t xml:space="preserve"> </w:t>
      </w:r>
      <w:r>
        <w:rPr>
          <w:i/>
          <w:w w:val="115"/>
        </w:rPr>
        <w:t>the</w:t>
      </w:r>
      <w:r>
        <w:rPr>
          <w:i/>
          <w:spacing w:val="64"/>
          <w:w w:val="115"/>
        </w:rPr>
        <w:t xml:space="preserve"> </w:t>
      </w:r>
      <w:r>
        <w:rPr>
          <w:i/>
          <w:w w:val="115"/>
        </w:rPr>
        <w:t>Critique</w:t>
      </w:r>
      <w:r>
        <w:rPr>
          <w:i/>
          <w:spacing w:val="62"/>
          <w:w w:val="115"/>
        </w:rPr>
        <w:t xml:space="preserve"> </w:t>
      </w:r>
      <w:r>
        <w:rPr>
          <w:i/>
          <w:w w:val="115"/>
        </w:rPr>
        <w:t>of</w:t>
      </w:r>
      <w:r>
        <w:rPr>
          <w:i/>
          <w:spacing w:val="66"/>
          <w:w w:val="115"/>
        </w:rPr>
        <w:t xml:space="preserve"> </w:t>
      </w:r>
      <w:r>
        <w:rPr>
          <w:i/>
          <w:w w:val="115"/>
        </w:rPr>
        <w:t>Political</w:t>
      </w:r>
      <w:r>
        <w:rPr>
          <w:i/>
          <w:spacing w:val="65"/>
          <w:w w:val="115"/>
        </w:rPr>
        <w:t xml:space="preserve"> </w:t>
      </w:r>
      <w:r>
        <w:rPr>
          <w:i/>
          <w:spacing w:val="-2"/>
          <w:w w:val="115"/>
        </w:rPr>
        <w:t>Economy.</w:t>
      </w:r>
    </w:p>
    <w:p w14:paraId="07333576" w14:textId="77777777" w:rsidR="00D51F66" w:rsidRDefault="00000000">
      <w:pPr>
        <w:pStyle w:val="Corpodetexto"/>
        <w:spacing w:before="1"/>
      </w:pPr>
      <w:r>
        <w:rPr>
          <w:w w:val="115"/>
        </w:rPr>
        <w:t>Bloomsbury, Londres/Nova</w:t>
      </w:r>
      <w:r>
        <w:rPr>
          <w:spacing w:val="1"/>
          <w:w w:val="115"/>
        </w:rPr>
        <w:t xml:space="preserve"> </w:t>
      </w:r>
      <w:r>
        <w:rPr>
          <w:w w:val="115"/>
        </w:rPr>
        <w:t>Iorque,</w:t>
      </w:r>
      <w:r>
        <w:rPr>
          <w:spacing w:val="1"/>
          <w:w w:val="115"/>
        </w:rPr>
        <w:t xml:space="preserve"> </w:t>
      </w:r>
      <w:r>
        <w:rPr>
          <w:w w:val="115"/>
        </w:rPr>
        <w:t>2014</w:t>
      </w:r>
      <w:r>
        <w:rPr>
          <w:spacing w:val="4"/>
          <w:w w:val="115"/>
        </w:rPr>
        <w:t xml:space="preserve"> </w:t>
      </w:r>
      <w:r>
        <w:rPr>
          <w:w w:val="115"/>
        </w:rPr>
        <w:t>–</w:t>
      </w:r>
      <w:r>
        <w:rPr>
          <w:spacing w:val="2"/>
          <w:w w:val="115"/>
        </w:rPr>
        <w:t xml:space="preserve"> </w:t>
      </w:r>
      <w:r>
        <w:rPr>
          <w:w w:val="115"/>
        </w:rPr>
        <w:t>Cap.</w:t>
      </w:r>
      <w:r>
        <w:rPr>
          <w:spacing w:val="1"/>
          <w:w w:val="115"/>
        </w:rPr>
        <w:t xml:space="preserve"> </w:t>
      </w:r>
      <w:r>
        <w:rPr>
          <w:w w:val="115"/>
        </w:rPr>
        <w:t>4,5</w:t>
      </w:r>
      <w:r>
        <w:rPr>
          <w:spacing w:val="2"/>
          <w:w w:val="115"/>
        </w:rPr>
        <w:t xml:space="preserve"> </w:t>
      </w:r>
      <w:r>
        <w:rPr>
          <w:w w:val="115"/>
        </w:rPr>
        <w:t>e</w:t>
      </w:r>
      <w:r>
        <w:rPr>
          <w:spacing w:val="1"/>
          <w:w w:val="115"/>
        </w:rPr>
        <w:t xml:space="preserve"> </w:t>
      </w:r>
      <w:r>
        <w:rPr>
          <w:spacing w:val="-5"/>
          <w:w w:val="115"/>
        </w:rPr>
        <w:t>6.</w:t>
      </w:r>
    </w:p>
    <w:p w14:paraId="52969FF8" w14:textId="77777777" w:rsidR="00D51F66" w:rsidRDefault="00D51F66">
      <w:pPr>
        <w:pStyle w:val="Corpodetexto"/>
        <w:sectPr w:rsidR="00D51F66">
          <w:pgSz w:w="11910" w:h="16840"/>
          <w:pgMar w:top="1820" w:right="1559" w:bottom="280" w:left="1559" w:header="510" w:footer="0" w:gutter="0"/>
          <w:cols w:space="720"/>
        </w:sectPr>
      </w:pPr>
    </w:p>
    <w:p w14:paraId="7783DE75" w14:textId="77777777" w:rsidR="00D51F66" w:rsidRDefault="00000000">
      <w:pPr>
        <w:spacing w:before="91"/>
        <w:ind w:left="143"/>
        <w:jc w:val="both"/>
        <w:rPr>
          <w:i/>
        </w:rPr>
      </w:pPr>
      <w:r>
        <w:rPr>
          <w:w w:val="115"/>
        </w:rPr>
        <w:lastRenderedPageBreak/>
        <w:t>HEINRICH,</w:t>
      </w:r>
      <w:r>
        <w:rPr>
          <w:spacing w:val="-9"/>
          <w:w w:val="115"/>
        </w:rPr>
        <w:t xml:space="preserve"> </w:t>
      </w:r>
      <w:r>
        <w:rPr>
          <w:w w:val="115"/>
        </w:rPr>
        <w:t>Michael.</w:t>
      </w:r>
      <w:r>
        <w:rPr>
          <w:spacing w:val="-7"/>
          <w:w w:val="115"/>
        </w:rPr>
        <w:t xml:space="preserve"> </w:t>
      </w:r>
      <w:r>
        <w:rPr>
          <w:i/>
          <w:w w:val="115"/>
        </w:rPr>
        <w:t>An</w:t>
      </w:r>
      <w:r>
        <w:rPr>
          <w:i/>
          <w:spacing w:val="-7"/>
          <w:w w:val="115"/>
        </w:rPr>
        <w:t xml:space="preserve"> </w:t>
      </w:r>
      <w:r>
        <w:rPr>
          <w:i/>
          <w:w w:val="115"/>
        </w:rPr>
        <w:t>Introduction</w:t>
      </w:r>
      <w:r>
        <w:rPr>
          <w:i/>
          <w:spacing w:val="-8"/>
          <w:w w:val="115"/>
        </w:rPr>
        <w:t xml:space="preserve"> </w:t>
      </w:r>
      <w:r>
        <w:rPr>
          <w:i/>
          <w:w w:val="115"/>
        </w:rPr>
        <w:t>to</w:t>
      </w:r>
      <w:r>
        <w:rPr>
          <w:i/>
          <w:spacing w:val="-6"/>
          <w:w w:val="115"/>
        </w:rPr>
        <w:t xml:space="preserve"> </w:t>
      </w:r>
      <w:r>
        <w:rPr>
          <w:i/>
          <w:w w:val="115"/>
        </w:rPr>
        <w:t>the</w:t>
      </w:r>
      <w:r>
        <w:rPr>
          <w:i/>
          <w:spacing w:val="-10"/>
          <w:w w:val="115"/>
        </w:rPr>
        <w:t xml:space="preserve"> </w:t>
      </w:r>
      <w:r>
        <w:rPr>
          <w:i/>
          <w:w w:val="115"/>
        </w:rPr>
        <w:t>Three</w:t>
      </w:r>
      <w:r>
        <w:rPr>
          <w:i/>
          <w:spacing w:val="-10"/>
          <w:w w:val="115"/>
        </w:rPr>
        <w:t xml:space="preserve"> </w:t>
      </w:r>
      <w:r>
        <w:rPr>
          <w:i/>
          <w:w w:val="115"/>
        </w:rPr>
        <w:t>Volumes</w:t>
      </w:r>
      <w:r>
        <w:rPr>
          <w:i/>
          <w:spacing w:val="-11"/>
          <w:w w:val="115"/>
        </w:rPr>
        <w:t xml:space="preserve"> </w:t>
      </w:r>
      <w:r>
        <w:rPr>
          <w:i/>
          <w:w w:val="115"/>
        </w:rPr>
        <w:t>of</w:t>
      </w:r>
      <w:r>
        <w:rPr>
          <w:i/>
          <w:spacing w:val="-9"/>
          <w:w w:val="115"/>
        </w:rPr>
        <w:t xml:space="preserve"> </w:t>
      </w:r>
      <w:r>
        <w:rPr>
          <w:i/>
          <w:w w:val="115"/>
        </w:rPr>
        <w:t>Karl</w:t>
      </w:r>
      <w:r>
        <w:rPr>
          <w:i/>
          <w:spacing w:val="-8"/>
          <w:w w:val="115"/>
        </w:rPr>
        <w:t xml:space="preserve"> </w:t>
      </w:r>
      <w:r>
        <w:rPr>
          <w:i/>
          <w:w w:val="115"/>
        </w:rPr>
        <w:t>Marx’s</w:t>
      </w:r>
      <w:r>
        <w:rPr>
          <w:i/>
          <w:spacing w:val="-9"/>
          <w:w w:val="115"/>
        </w:rPr>
        <w:t xml:space="preserve"> </w:t>
      </w:r>
      <w:r>
        <w:rPr>
          <w:i/>
          <w:spacing w:val="-2"/>
          <w:w w:val="115"/>
        </w:rPr>
        <w:t>Capital.</w:t>
      </w:r>
    </w:p>
    <w:p w14:paraId="18FA27E4" w14:textId="77777777" w:rsidR="00D51F66" w:rsidRDefault="00000000">
      <w:pPr>
        <w:pStyle w:val="Corpodetexto"/>
        <w:spacing w:before="1"/>
      </w:pPr>
      <w:r>
        <w:rPr>
          <w:w w:val="115"/>
        </w:rPr>
        <w:t>New</w:t>
      </w:r>
      <w:r>
        <w:rPr>
          <w:spacing w:val="-3"/>
          <w:w w:val="115"/>
        </w:rPr>
        <w:t xml:space="preserve"> </w:t>
      </w:r>
      <w:r>
        <w:rPr>
          <w:w w:val="115"/>
        </w:rPr>
        <w:t>York:</w:t>
      </w:r>
      <w:r>
        <w:rPr>
          <w:spacing w:val="-3"/>
          <w:w w:val="115"/>
        </w:rPr>
        <w:t xml:space="preserve"> </w:t>
      </w:r>
      <w:r>
        <w:rPr>
          <w:w w:val="115"/>
        </w:rPr>
        <w:t>Monthly</w:t>
      </w:r>
      <w:r>
        <w:rPr>
          <w:spacing w:val="-3"/>
          <w:w w:val="115"/>
        </w:rPr>
        <w:t xml:space="preserve"> </w:t>
      </w:r>
      <w:r>
        <w:rPr>
          <w:w w:val="115"/>
        </w:rPr>
        <w:t>Review</w:t>
      </w:r>
      <w:r>
        <w:rPr>
          <w:spacing w:val="-1"/>
          <w:w w:val="115"/>
        </w:rPr>
        <w:t xml:space="preserve"> </w:t>
      </w:r>
      <w:r>
        <w:rPr>
          <w:w w:val="115"/>
        </w:rPr>
        <w:t>Press,</w:t>
      </w:r>
      <w:r>
        <w:rPr>
          <w:spacing w:val="-4"/>
          <w:w w:val="115"/>
        </w:rPr>
        <w:t xml:space="preserve"> </w:t>
      </w:r>
      <w:r>
        <w:rPr>
          <w:w w:val="115"/>
        </w:rPr>
        <w:t>2012</w:t>
      </w:r>
      <w:r>
        <w:rPr>
          <w:spacing w:val="-1"/>
          <w:w w:val="115"/>
        </w:rPr>
        <w:t xml:space="preserve"> </w:t>
      </w:r>
      <w:r>
        <w:rPr>
          <w:w w:val="115"/>
        </w:rPr>
        <w:t>–</w:t>
      </w:r>
      <w:r>
        <w:rPr>
          <w:spacing w:val="-2"/>
          <w:w w:val="115"/>
        </w:rPr>
        <w:t xml:space="preserve"> </w:t>
      </w:r>
      <w:r>
        <w:rPr>
          <w:w w:val="115"/>
        </w:rPr>
        <w:t>Cap.</w:t>
      </w:r>
      <w:r>
        <w:rPr>
          <w:spacing w:val="-3"/>
          <w:w w:val="115"/>
        </w:rPr>
        <w:t xml:space="preserve"> </w:t>
      </w:r>
      <w:r>
        <w:rPr>
          <w:w w:val="115"/>
        </w:rPr>
        <w:t>3</w:t>
      </w:r>
      <w:r>
        <w:rPr>
          <w:spacing w:val="-3"/>
          <w:w w:val="115"/>
        </w:rPr>
        <w:t xml:space="preserve"> </w:t>
      </w:r>
      <w:r>
        <w:rPr>
          <w:w w:val="115"/>
        </w:rPr>
        <w:t>e</w:t>
      </w:r>
      <w:r>
        <w:rPr>
          <w:spacing w:val="-2"/>
          <w:w w:val="115"/>
        </w:rPr>
        <w:t xml:space="preserve"> </w:t>
      </w:r>
      <w:r>
        <w:rPr>
          <w:spacing w:val="-5"/>
          <w:w w:val="115"/>
        </w:rPr>
        <w:t>4.</w:t>
      </w:r>
    </w:p>
    <w:p w14:paraId="4FD91332" w14:textId="77777777" w:rsidR="00D51F66" w:rsidRDefault="00000000">
      <w:pPr>
        <w:pStyle w:val="Corpodetexto"/>
        <w:spacing w:before="239"/>
        <w:ind w:right="139"/>
      </w:pPr>
      <w:r>
        <w:rPr>
          <w:w w:val="115"/>
        </w:rPr>
        <w:t>HOFIG, Bruno, COLOMBINI, Iderley and MULLER, Leonardo. From the gold standard to the price-index standard: a Marxian analysis of contemporary monetary arrangements. Texto para discussão UFRJ, 028, 2022.</w:t>
      </w:r>
    </w:p>
    <w:p w14:paraId="55C235F0" w14:textId="77777777" w:rsidR="00D51F66" w:rsidRDefault="00000000">
      <w:pPr>
        <w:pStyle w:val="Corpodetexto"/>
        <w:spacing w:before="242"/>
        <w:ind w:right="140"/>
      </w:pPr>
      <w:r>
        <w:rPr>
          <w:color w:val="333333"/>
          <w:w w:val="115"/>
        </w:rPr>
        <w:t xml:space="preserve">HÖFIG, Bruno; COLOMBINI, Iderley; Müller, Leornardo. The Tendency of the Non-Bank Financial Sector to Rise: A Materialist Account of the Growth of Market-Based Finance. </w:t>
      </w:r>
      <w:r>
        <w:rPr>
          <w:i/>
          <w:color w:val="333333"/>
          <w:w w:val="115"/>
        </w:rPr>
        <w:t>Review of Radical Political Economics</w:t>
      </w:r>
      <w:r>
        <w:rPr>
          <w:color w:val="333333"/>
          <w:w w:val="115"/>
        </w:rPr>
        <w:t>, 2024.</w:t>
      </w:r>
    </w:p>
    <w:p w14:paraId="169C0AB0" w14:textId="77777777" w:rsidR="00D51F66" w:rsidRDefault="00000000">
      <w:pPr>
        <w:spacing w:before="242"/>
        <w:ind w:left="143" w:right="136"/>
        <w:jc w:val="both"/>
      </w:pPr>
      <w:r>
        <w:rPr>
          <w:w w:val="115"/>
        </w:rPr>
        <w:t xml:space="preserve">HOLLOWAY, John. </w:t>
      </w:r>
      <w:r>
        <w:rPr>
          <w:i/>
          <w:w w:val="115"/>
        </w:rPr>
        <w:t xml:space="preserve">Antagonismo Social y marxismo critico. </w:t>
      </w:r>
      <w:r>
        <w:rPr>
          <w:w w:val="115"/>
        </w:rPr>
        <w:t>Herramienta Ediciones, Buenos Aires, 2004, Cap. 3 e 4.</w:t>
      </w:r>
    </w:p>
    <w:p w14:paraId="7B52B4E3" w14:textId="77777777" w:rsidR="00D51F66" w:rsidRDefault="00000000">
      <w:pPr>
        <w:spacing w:before="240"/>
        <w:ind w:left="143" w:right="136"/>
        <w:jc w:val="both"/>
      </w:pPr>
      <w:r>
        <w:rPr>
          <w:w w:val="115"/>
        </w:rPr>
        <w:t xml:space="preserve">MARX, K. </w:t>
      </w:r>
      <w:r>
        <w:rPr>
          <w:i/>
          <w:w w:val="115"/>
        </w:rPr>
        <w:t xml:space="preserve">Manuscritos econômicos-filosóficos. </w:t>
      </w:r>
      <w:r>
        <w:rPr>
          <w:w w:val="115"/>
        </w:rPr>
        <w:t>Rio de Janeiro: Boitempo, 2004 – Seção Trabalho Estranhado.</w:t>
      </w:r>
    </w:p>
    <w:p w14:paraId="2EF25616" w14:textId="77777777" w:rsidR="00D51F66" w:rsidRDefault="00000000">
      <w:pPr>
        <w:pStyle w:val="Corpodetexto"/>
        <w:spacing w:before="240"/>
        <w:ind w:right="142"/>
      </w:pPr>
      <w:r>
        <w:rPr>
          <w:w w:val="115"/>
        </w:rPr>
        <w:t>MURRAY, P. Money as</w:t>
      </w:r>
      <w:r>
        <w:rPr>
          <w:spacing w:val="-1"/>
          <w:w w:val="115"/>
        </w:rPr>
        <w:t xml:space="preserve"> </w:t>
      </w:r>
      <w:r>
        <w:rPr>
          <w:w w:val="115"/>
        </w:rPr>
        <w:t>displaced social form:</w:t>
      </w:r>
      <w:r>
        <w:rPr>
          <w:spacing w:val="-3"/>
          <w:w w:val="115"/>
        </w:rPr>
        <w:t xml:space="preserve"> </w:t>
      </w:r>
      <w:r>
        <w:rPr>
          <w:w w:val="115"/>
        </w:rPr>
        <w:t>why value cannot be</w:t>
      </w:r>
      <w:r>
        <w:rPr>
          <w:spacing w:val="-1"/>
          <w:w w:val="115"/>
        </w:rPr>
        <w:t xml:space="preserve"> </w:t>
      </w:r>
      <w:r>
        <w:rPr>
          <w:w w:val="115"/>
        </w:rPr>
        <w:t>independent of price. In: MOSELEY, F. Marx's theory of money. Modern Appraisals. Basingstoke, New York: Palgrave Macmillan, 2005. Cap. 3, p. 50-64.</w:t>
      </w:r>
    </w:p>
    <w:p w14:paraId="21DD59F1" w14:textId="77777777" w:rsidR="00D51F66" w:rsidRDefault="00000000">
      <w:pPr>
        <w:spacing w:before="241"/>
        <w:ind w:left="143" w:right="140"/>
        <w:jc w:val="both"/>
      </w:pPr>
      <w:r>
        <w:rPr>
          <w:w w:val="115"/>
        </w:rPr>
        <w:t xml:space="preserve">POSTONE, Moishe. </w:t>
      </w:r>
      <w:r>
        <w:rPr>
          <w:i/>
          <w:w w:val="115"/>
        </w:rPr>
        <w:t xml:space="preserve">Tempo, Trabalho e Dominação Social – uma reinterpretação da teoria crítica de Marx. </w:t>
      </w:r>
      <w:r>
        <w:rPr>
          <w:w w:val="115"/>
        </w:rPr>
        <w:t>Boitempo, São Paulo, 2014, Cap. 4 e 5.</w:t>
      </w:r>
    </w:p>
    <w:p w14:paraId="43D0451F" w14:textId="77777777" w:rsidR="00D51F66" w:rsidRDefault="00000000">
      <w:pPr>
        <w:pStyle w:val="Corpodetexto"/>
        <w:spacing w:before="162"/>
        <w:ind w:right="139"/>
      </w:pPr>
      <w:r>
        <w:rPr>
          <w:w w:val="120"/>
        </w:rPr>
        <w:t xml:space="preserve">PRADO, E. F. S. Da controvérsia brasileira sobre o dinheiro mundial </w:t>
      </w:r>
      <w:r>
        <w:rPr>
          <w:w w:val="115"/>
        </w:rPr>
        <w:t>inconversível.</w:t>
      </w:r>
      <w:r>
        <w:rPr>
          <w:spacing w:val="-5"/>
          <w:w w:val="115"/>
        </w:rPr>
        <w:t xml:space="preserve"> </w:t>
      </w:r>
      <w:r>
        <w:rPr>
          <w:w w:val="115"/>
        </w:rPr>
        <w:t>Revista</w:t>
      </w:r>
      <w:r>
        <w:rPr>
          <w:spacing w:val="-4"/>
          <w:w w:val="115"/>
        </w:rPr>
        <w:t xml:space="preserve"> </w:t>
      </w:r>
      <w:r>
        <w:rPr>
          <w:w w:val="115"/>
        </w:rPr>
        <w:t>da</w:t>
      </w:r>
      <w:r>
        <w:rPr>
          <w:spacing w:val="-4"/>
          <w:w w:val="115"/>
        </w:rPr>
        <w:t xml:space="preserve"> </w:t>
      </w:r>
      <w:r>
        <w:rPr>
          <w:w w:val="115"/>
        </w:rPr>
        <w:t>Sociedade</w:t>
      </w:r>
      <w:r>
        <w:rPr>
          <w:spacing w:val="-3"/>
          <w:w w:val="115"/>
        </w:rPr>
        <w:t xml:space="preserve"> </w:t>
      </w:r>
      <w:r>
        <w:rPr>
          <w:w w:val="115"/>
        </w:rPr>
        <w:t>Brasileira</w:t>
      </w:r>
      <w:r>
        <w:rPr>
          <w:spacing w:val="-4"/>
          <w:w w:val="115"/>
        </w:rPr>
        <w:t xml:space="preserve"> </w:t>
      </w:r>
      <w:r>
        <w:rPr>
          <w:w w:val="115"/>
        </w:rPr>
        <w:t>de</w:t>
      </w:r>
      <w:r>
        <w:rPr>
          <w:spacing w:val="-3"/>
          <w:w w:val="115"/>
        </w:rPr>
        <w:t xml:space="preserve"> </w:t>
      </w:r>
      <w:r>
        <w:rPr>
          <w:w w:val="115"/>
        </w:rPr>
        <w:t>Economia</w:t>
      </w:r>
      <w:r>
        <w:rPr>
          <w:spacing w:val="-4"/>
          <w:w w:val="115"/>
        </w:rPr>
        <w:t xml:space="preserve"> </w:t>
      </w:r>
      <w:r>
        <w:rPr>
          <w:w w:val="115"/>
        </w:rPr>
        <w:t>Política</w:t>
      </w:r>
      <w:r>
        <w:rPr>
          <w:spacing w:val="-6"/>
          <w:w w:val="115"/>
        </w:rPr>
        <w:t xml:space="preserve"> </w:t>
      </w:r>
      <w:r>
        <w:rPr>
          <w:w w:val="115"/>
        </w:rPr>
        <w:t>,</w:t>
      </w:r>
      <w:r>
        <w:rPr>
          <w:spacing w:val="-3"/>
          <w:w w:val="115"/>
        </w:rPr>
        <w:t xml:space="preserve"> </w:t>
      </w:r>
      <w:r>
        <w:rPr>
          <w:w w:val="115"/>
        </w:rPr>
        <w:t>São</w:t>
      </w:r>
      <w:r>
        <w:rPr>
          <w:spacing w:val="-3"/>
          <w:w w:val="115"/>
        </w:rPr>
        <w:t xml:space="preserve"> </w:t>
      </w:r>
      <w:r>
        <w:rPr>
          <w:w w:val="115"/>
        </w:rPr>
        <w:t>Paulo,</w:t>
      </w:r>
    </w:p>
    <w:p w14:paraId="27F8968C" w14:textId="77777777" w:rsidR="00D51F66" w:rsidRDefault="00000000">
      <w:pPr>
        <w:pStyle w:val="Corpodetexto"/>
        <w:jc w:val="left"/>
      </w:pPr>
      <w:r>
        <w:rPr>
          <w:w w:val="120"/>
        </w:rPr>
        <w:t>n. 35,</w:t>
      </w:r>
      <w:r>
        <w:rPr>
          <w:spacing w:val="-1"/>
          <w:w w:val="120"/>
        </w:rPr>
        <w:t xml:space="preserve"> </w:t>
      </w:r>
      <w:r>
        <w:rPr>
          <w:w w:val="120"/>
        </w:rPr>
        <w:t>p. 129-152,</w:t>
      </w:r>
      <w:r>
        <w:rPr>
          <w:spacing w:val="-1"/>
          <w:w w:val="120"/>
        </w:rPr>
        <w:t xml:space="preserve"> </w:t>
      </w:r>
      <w:r>
        <w:rPr>
          <w:w w:val="120"/>
        </w:rPr>
        <w:t>junho</w:t>
      </w:r>
      <w:r>
        <w:rPr>
          <w:spacing w:val="1"/>
          <w:w w:val="120"/>
        </w:rPr>
        <w:t xml:space="preserve"> </w:t>
      </w:r>
      <w:r>
        <w:rPr>
          <w:spacing w:val="-2"/>
          <w:w w:val="120"/>
        </w:rPr>
        <w:t>2013.</w:t>
      </w:r>
    </w:p>
    <w:p w14:paraId="06B43C00" w14:textId="77777777" w:rsidR="00D51F66" w:rsidRDefault="00000000">
      <w:pPr>
        <w:pStyle w:val="Corpodetexto"/>
        <w:spacing w:before="241"/>
        <w:ind w:right="137"/>
      </w:pPr>
      <w:r>
        <w:rPr>
          <w:w w:val="115"/>
        </w:rPr>
        <w:t>REUTEN,</w:t>
      </w:r>
      <w:r>
        <w:rPr>
          <w:spacing w:val="-5"/>
          <w:w w:val="115"/>
        </w:rPr>
        <w:t xml:space="preserve"> </w:t>
      </w:r>
      <w:r>
        <w:rPr>
          <w:w w:val="115"/>
        </w:rPr>
        <w:t>G.</w:t>
      </w:r>
      <w:r>
        <w:rPr>
          <w:spacing w:val="-5"/>
          <w:w w:val="115"/>
        </w:rPr>
        <w:t xml:space="preserve"> </w:t>
      </w:r>
      <w:r>
        <w:rPr>
          <w:w w:val="115"/>
        </w:rPr>
        <w:t>The</w:t>
      </w:r>
      <w:r>
        <w:rPr>
          <w:spacing w:val="-4"/>
          <w:w w:val="115"/>
        </w:rPr>
        <w:t xml:space="preserve"> </w:t>
      </w:r>
      <w:r>
        <w:rPr>
          <w:w w:val="115"/>
        </w:rPr>
        <w:t>money</w:t>
      </w:r>
      <w:r>
        <w:rPr>
          <w:spacing w:val="-4"/>
          <w:w w:val="115"/>
        </w:rPr>
        <w:t xml:space="preserve"> </w:t>
      </w:r>
      <w:r>
        <w:rPr>
          <w:w w:val="115"/>
        </w:rPr>
        <w:t>expression</w:t>
      </w:r>
      <w:r>
        <w:rPr>
          <w:spacing w:val="-4"/>
          <w:w w:val="115"/>
        </w:rPr>
        <w:t xml:space="preserve"> </w:t>
      </w:r>
      <w:r>
        <w:rPr>
          <w:w w:val="115"/>
        </w:rPr>
        <w:t>of</w:t>
      </w:r>
      <w:r>
        <w:rPr>
          <w:spacing w:val="-5"/>
          <w:w w:val="115"/>
        </w:rPr>
        <w:t xml:space="preserve"> </w:t>
      </w:r>
      <w:r>
        <w:rPr>
          <w:w w:val="115"/>
        </w:rPr>
        <w:t>value</w:t>
      </w:r>
      <w:r>
        <w:rPr>
          <w:spacing w:val="-4"/>
          <w:w w:val="115"/>
        </w:rPr>
        <w:t xml:space="preserve"> </w:t>
      </w:r>
      <w:r>
        <w:rPr>
          <w:w w:val="115"/>
        </w:rPr>
        <w:t>and</w:t>
      </w:r>
      <w:r>
        <w:rPr>
          <w:spacing w:val="-5"/>
          <w:w w:val="115"/>
        </w:rPr>
        <w:t xml:space="preserve"> </w:t>
      </w:r>
      <w:r>
        <w:rPr>
          <w:w w:val="115"/>
        </w:rPr>
        <w:t>the</w:t>
      </w:r>
      <w:r>
        <w:rPr>
          <w:spacing w:val="-4"/>
          <w:w w:val="115"/>
        </w:rPr>
        <w:t xml:space="preserve"> </w:t>
      </w:r>
      <w:r>
        <w:rPr>
          <w:w w:val="115"/>
        </w:rPr>
        <w:t>credit</w:t>
      </w:r>
      <w:r>
        <w:rPr>
          <w:spacing w:val="-4"/>
          <w:w w:val="115"/>
        </w:rPr>
        <w:t xml:space="preserve"> </w:t>
      </w:r>
      <w:r>
        <w:rPr>
          <w:w w:val="115"/>
        </w:rPr>
        <w:t>system:</w:t>
      </w:r>
      <w:r>
        <w:rPr>
          <w:spacing w:val="-5"/>
          <w:w w:val="115"/>
        </w:rPr>
        <w:t xml:space="preserve"> </w:t>
      </w:r>
      <w:r>
        <w:rPr>
          <w:w w:val="115"/>
        </w:rPr>
        <w:t>a</w:t>
      </w:r>
      <w:r>
        <w:rPr>
          <w:spacing w:val="-5"/>
          <w:w w:val="115"/>
        </w:rPr>
        <w:t xml:space="preserve"> </w:t>
      </w:r>
      <w:r>
        <w:rPr>
          <w:w w:val="115"/>
        </w:rPr>
        <w:t>value-form theoretic</w:t>
      </w:r>
      <w:r>
        <w:rPr>
          <w:spacing w:val="38"/>
          <w:w w:val="115"/>
        </w:rPr>
        <w:t xml:space="preserve"> </w:t>
      </w:r>
      <w:r>
        <w:rPr>
          <w:w w:val="115"/>
        </w:rPr>
        <w:t>outline.</w:t>
      </w:r>
      <w:r>
        <w:rPr>
          <w:spacing w:val="37"/>
          <w:w w:val="115"/>
        </w:rPr>
        <w:t xml:space="preserve"> </w:t>
      </w:r>
      <w:r>
        <w:rPr>
          <w:w w:val="115"/>
        </w:rPr>
        <w:t>Capital</w:t>
      </w:r>
      <w:r>
        <w:rPr>
          <w:spacing w:val="38"/>
          <w:w w:val="115"/>
        </w:rPr>
        <w:t xml:space="preserve"> </w:t>
      </w:r>
      <w:r>
        <w:rPr>
          <w:w w:val="115"/>
        </w:rPr>
        <w:t>&amp;</w:t>
      </w:r>
      <w:r>
        <w:rPr>
          <w:spacing w:val="38"/>
          <w:w w:val="115"/>
        </w:rPr>
        <w:t xml:space="preserve"> </w:t>
      </w:r>
      <w:r>
        <w:rPr>
          <w:w w:val="115"/>
        </w:rPr>
        <w:t>Class,</w:t>
      </w:r>
      <w:r>
        <w:rPr>
          <w:spacing w:val="37"/>
          <w:w w:val="115"/>
        </w:rPr>
        <w:t xml:space="preserve"> </w:t>
      </w:r>
      <w:r>
        <w:rPr>
          <w:w w:val="115"/>
        </w:rPr>
        <w:t>v.</w:t>
      </w:r>
      <w:r>
        <w:rPr>
          <w:spacing w:val="37"/>
          <w:w w:val="115"/>
        </w:rPr>
        <w:t xml:space="preserve"> </w:t>
      </w:r>
      <w:r>
        <w:rPr>
          <w:w w:val="115"/>
        </w:rPr>
        <w:t>12,</w:t>
      </w:r>
      <w:r>
        <w:rPr>
          <w:spacing w:val="35"/>
          <w:w w:val="115"/>
        </w:rPr>
        <w:t xml:space="preserve"> </w:t>
      </w:r>
      <w:r>
        <w:rPr>
          <w:w w:val="115"/>
        </w:rPr>
        <w:t>n.</w:t>
      </w:r>
      <w:r>
        <w:rPr>
          <w:spacing w:val="37"/>
          <w:w w:val="115"/>
        </w:rPr>
        <w:t xml:space="preserve"> </w:t>
      </w:r>
      <w:r>
        <w:rPr>
          <w:w w:val="115"/>
        </w:rPr>
        <w:t>2,</w:t>
      </w:r>
      <w:r>
        <w:rPr>
          <w:spacing w:val="37"/>
          <w:w w:val="115"/>
        </w:rPr>
        <w:t xml:space="preserve"> </w:t>
      </w:r>
      <w:r>
        <w:rPr>
          <w:w w:val="115"/>
        </w:rPr>
        <w:t>p.</w:t>
      </w:r>
      <w:r>
        <w:rPr>
          <w:spacing w:val="37"/>
          <w:w w:val="115"/>
        </w:rPr>
        <w:t xml:space="preserve"> </w:t>
      </w:r>
      <w:r>
        <w:rPr>
          <w:w w:val="115"/>
        </w:rPr>
        <w:t>121-141,</w:t>
      </w:r>
      <w:r>
        <w:rPr>
          <w:spacing w:val="35"/>
          <w:w w:val="115"/>
        </w:rPr>
        <w:t xml:space="preserve"> </w:t>
      </w:r>
      <w:r>
        <w:rPr>
          <w:w w:val="115"/>
        </w:rPr>
        <w:t>1988.</w:t>
      </w:r>
    </w:p>
    <w:p w14:paraId="4B6E75E2" w14:textId="77777777" w:rsidR="00D51F66" w:rsidRDefault="00000000">
      <w:pPr>
        <w:pStyle w:val="Corpodetexto"/>
        <w:spacing w:before="161"/>
        <w:ind w:right="139"/>
      </w:pPr>
      <w:r>
        <w:rPr>
          <w:w w:val="115"/>
        </w:rPr>
        <w:t>REUTEN, G. Money as constituent of value. In: MOSELEY, F. Marx's theorie of money</w:t>
      </w:r>
      <w:r>
        <w:rPr>
          <w:spacing w:val="6"/>
          <w:w w:val="115"/>
        </w:rPr>
        <w:t xml:space="preserve"> </w:t>
      </w:r>
      <w:r>
        <w:rPr>
          <w:w w:val="115"/>
        </w:rPr>
        <w:t>-</w:t>
      </w:r>
      <w:r>
        <w:rPr>
          <w:spacing w:val="7"/>
          <w:w w:val="115"/>
        </w:rPr>
        <w:t xml:space="preserve"> </w:t>
      </w:r>
      <w:r>
        <w:rPr>
          <w:w w:val="115"/>
        </w:rPr>
        <w:t>modern</w:t>
      </w:r>
      <w:r>
        <w:rPr>
          <w:spacing w:val="6"/>
          <w:w w:val="115"/>
        </w:rPr>
        <w:t xml:space="preserve"> </w:t>
      </w:r>
      <w:r>
        <w:rPr>
          <w:w w:val="115"/>
        </w:rPr>
        <w:t>appraisals.</w:t>
      </w:r>
      <w:r>
        <w:rPr>
          <w:spacing w:val="7"/>
          <w:w w:val="115"/>
        </w:rPr>
        <w:t xml:space="preserve"> </w:t>
      </w:r>
      <w:r>
        <w:rPr>
          <w:w w:val="115"/>
        </w:rPr>
        <w:t>Hampshire,</w:t>
      </w:r>
      <w:r>
        <w:rPr>
          <w:spacing w:val="5"/>
          <w:w w:val="115"/>
        </w:rPr>
        <w:t xml:space="preserve"> </w:t>
      </w:r>
      <w:r>
        <w:rPr>
          <w:w w:val="115"/>
        </w:rPr>
        <w:t>New</w:t>
      </w:r>
      <w:r>
        <w:rPr>
          <w:spacing w:val="6"/>
          <w:w w:val="115"/>
        </w:rPr>
        <w:t xml:space="preserve"> </w:t>
      </w:r>
      <w:r>
        <w:rPr>
          <w:w w:val="115"/>
        </w:rPr>
        <w:t>York:</w:t>
      </w:r>
      <w:r>
        <w:rPr>
          <w:spacing w:val="5"/>
          <w:w w:val="115"/>
        </w:rPr>
        <w:t xml:space="preserve"> </w:t>
      </w:r>
      <w:r>
        <w:rPr>
          <w:w w:val="115"/>
        </w:rPr>
        <w:t>Palgrave</w:t>
      </w:r>
      <w:r>
        <w:rPr>
          <w:spacing w:val="5"/>
          <w:w w:val="115"/>
        </w:rPr>
        <w:t xml:space="preserve"> </w:t>
      </w:r>
      <w:r>
        <w:rPr>
          <w:w w:val="115"/>
        </w:rPr>
        <w:t>Macmillan,</w:t>
      </w:r>
      <w:r>
        <w:rPr>
          <w:spacing w:val="5"/>
          <w:w w:val="115"/>
        </w:rPr>
        <w:t xml:space="preserve"> </w:t>
      </w:r>
      <w:r>
        <w:rPr>
          <w:spacing w:val="-2"/>
          <w:w w:val="115"/>
        </w:rPr>
        <w:t>2005.</w:t>
      </w:r>
    </w:p>
    <w:p w14:paraId="67AD4D8B" w14:textId="77777777" w:rsidR="00D51F66" w:rsidRDefault="00000000">
      <w:pPr>
        <w:pStyle w:val="Corpodetexto"/>
        <w:spacing w:line="256" w:lineRule="exact"/>
        <w:jc w:val="left"/>
      </w:pPr>
      <w:r>
        <w:rPr>
          <w:w w:val="120"/>
        </w:rPr>
        <w:t>p.</w:t>
      </w:r>
      <w:r>
        <w:rPr>
          <w:spacing w:val="-7"/>
          <w:w w:val="120"/>
        </w:rPr>
        <w:t xml:space="preserve"> </w:t>
      </w:r>
      <w:r>
        <w:rPr>
          <w:w w:val="120"/>
        </w:rPr>
        <w:t>78-</w:t>
      </w:r>
      <w:r>
        <w:rPr>
          <w:spacing w:val="-5"/>
          <w:w w:val="120"/>
        </w:rPr>
        <w:t>92.</w:t>
      </w:r>
    </w:p>
    <w:p w14:paraId="7E84C3A8" w14:textId="77777777" w:rsidR="00D51F66" w:rsidRDefault="00000000">
      <w:pPr>
        <w:pStyle w:val="Corpodetexto"/>
        <w:spacing w:before="162"/>
        <w:ind w:right="136"/>
      </w:pPr>
      <w:r>
        <w:rPr>
          <w:w w:val="115"/>
        </w:rPr>
        <w:t>REUTEN, G. Marx's General Rate of Profit Transformation: Methodological and Theoretical Obstacles - an Appraisal based on the 1864-65 Manuscript of Das Kapital III. In: (ed.) Bellofiore, R. and Fineschi, R. Re-reading Marx: new perspectives after the critical edition. Palgrave Macmillan, 2009, pg. 211-230.</w:t>
      </w:r>
    </w:p>
    <w:p w14:paraId="4652EF07" w14:textId="77777777" w:rsidR="00D51F66" w:rsidRDefault="00000000">
      <w:pPr>
        <w:pStyle w:val="Corpodetexto"/>
        <w:spacing w:before="162"/>
        <w:ind w:right="139"/>
      </w:pPr>
      <w:r>
        <w:rPr>
          <w:w w:val="115"/>
        </w:rPr>
        <w:t>RUBIN, I. I. Abstract Labour and value in Marx’s System. Capital &amp; Class, p.</w:t>
      </w:r>
      <w:r>
        <w:rPr>
          <w:spacing w:val="80"/>
          <w:w w:val="115"/>
        </w:rPr>
        <w:t xml:space="preserve"> </w:t>
      </w:r>
      <w:r>
        <w:rPr>
          <w:w w:val="115"/>
        </w:rPr>
        <w:t>109-139, 1978.</w:t>
      </w:r>
    </w:p>
    <w:p w14:paraId="76A8C811" w14:textId="77777777" w:rsidR="00D51F66" w:rsidRDefault="00D51F66">
      <w:pPr>
        <w:pStyle w:val="Corpodetexto"/>
        <w:spacing w:before="160"/>
        <w:ind w:left="0"/>
        <w:jc w:val="left"/>
      </w:pPr>
    </w:p>
    <w:p w14:paraId="44101CED" w14:textId="77777777" w:rsidR="00D51F66" w:rsidRDefault="00000000">
      <w:pPr>
        <w:pStyle w:val="Ttulo2"/>
        <w:jc w:val="both"/>
        <w:rPr>
          <w:rFonts w:ascii="Cambria"/>
        </w:rPr>
      </w:pPr>
      <w:r>
        <w:rPr>
          <w:rFonts w:ascii="Cambria"/>
          <w:w w:val="110"/>
        </w:rPr>
        <w:t>Unidade</w:t>
      </w:r>
      <w:r>
        <w:rPr>
          <w:rFonts w:ascii="Cambria"/>
          <w:spacing w:val="8"/>
          <w:w w:val="110"/>
        </w:rPr>
        <w:t xml:space="preserve"> </w:t>
      </w:r>
      <w:r>
        <w:rPr>
          <w:rFonts w:ascii="Cambria"/>
          <w:spacing w:val="-10"/>
          <w:w w:val="110"/>
        </w:rPr>
        <w:t>3</w:t>
      </w:r>
    </w:p>
    <w:p w14:paraId="3932878A" w14:textId="77777777" w:rsidR="00D51F66" w:rsidRDefault="00000000">
      <w:pPr>
        <w:pStyle w:val="Corpodetexto"/>
        <w:spacing w:before="162"/>
        <w:ind w:right="139"/>
      </w:pPr>
      <w:r>
        <w:rPr>
          <w:color w:val="000000"/>
          <w:w w:val="115"/>
          <w:shd w:val="clear" w:color="auto" w:fill="F8F8F9"/>
        </w:rPr>
        <w:t>ALMEIDA, Silvio Luiz de. “Uma visão estrutural do racismo e da economia”. In:</w:t>
      </w:r>
      <w:r>
        <w:rPr>
          <w:color w:val="000000"/>
          <w:w w:val="115"/>
        </w:rPr>
        <w:t xml:space="preserve"> </w:t>
      </w:r>
      <w:r>
        <w:rPr>
          <w:color w:val="000000"/>
          <w:w w:val="115"/>
          <w:shd w:val="clear" w:color="auto" w:fill="F8F8F9"/>
        </w:rPr>
        <w:t xml:space="preserve">ALMEIDA, Silvio Luiz de. </w:t>
      </w:r>
      <w:r>
        <w:rPr>
          <w:i/>
          <w:color w:val="000000"/>
          <w:w w:val="115"/>
          <w:shd w:val="clear" w:color="auto" w:fill="F8F8F9"/>
        </w:rPr>
        <w:t xml:space="preserve">Racismo Estrutural. </w:t>
      </w:r>
      <w:r>
        <w:rPr>
          <w:color w:val="000000"/>
          <w:w w:val="115"/>
          <w:shd w:val="clear" w:color="auto" w:fill="F8F8F9"/>
        </w:rPr>
        <w:t>São Paulo, Pólen, 2019.</w:t>
      </w:r>
    </w:p>
    <w:p w14:paraId="628691FF" w14:textId="77777777" w:rsidR="00D51F66" w:rsidRDefault="00000000">
      <w:pPr>
        <w:spacing w:before="158" w:line="261" w:lineRule="auto"/>
        <w:ind w:left="143" w:right="134"/>
        <w:jc w:val="both"/>
      </w:pPr>
      <w:r>
        <w:rPr>
          <w:w w:val="115"/>
        </w:rPr>
        <w:t xml:space="preserve">ARTHUR, Christopher </w:t>
      </w:r>
      <w:r>
        <w:rPr>
          <w:w w:val="150"/>
        </w:rPr>
        <w:t xml:space="preserve">J. </w:t>
      </w:r>
      <w:r>
        <w:rPr>
          <w:w w:val="115"/>
        </w:rPr>
        <w:t>“The possessive spirit of capital: subsumption-inversion-contradiction”.</w:t>
      </w:r>
      <w:r>
        <w:rPr>
          <w:spacing w:val="-8"/>
          <w:w w:val="115"/>
        </w:rPr>
        <w:t xml:space="preserve"> </w:t>
      </w:r>
      <w:r>
        <w:rPr>
          <w:w w:val="115"/>
        </w:rPr>
        <w:t>In:</w:t>
      </w:r>
      <w:r>
        <w:rPr>
          <w:spacing w:val="-8"/>
          <w:w w:val="115"/>
        </w:rPr>
        <w:t xml:space="preserve"> </w:t>
      </w:r>
      <w:r>
        <w:rPr>
          <w:i/>
          <w:w w:val="115"/>
        </w:rPr>
        <w:t>Re-reading</w:t>
      </w:r>
      <w:r>
        <w:rPr>
          <w:i/>
          <w:spacing w:val="-9"/>
          <w:w w:val="115"/>
        </w:rPr>
        <w:t xml:space="preserve"> </w:t>
      </w:r>
      <w:r>
        <w:rPr>
          <w:i/>
          <w:w w:val="115"/>
        </w:rPr>
        <w:t>Marx:</w:t>
      </w:r>
      <w:r>
        <w:rPr>
          <w:i/>
          <w:spacing w:val="-11"/>
          <w:w w:val="115"/>
        </w:rPr>
        <w:t xml:space="preserve"> </w:t>
      </w:r>
      <w:r>
        <w:rPr>
          <w:i/>
          <w:w w:val="115"/>
        </w:rPr>
        <w:t>new</w:t>
      </w:r>
      <w:r>
        <w:rPr>
          <w:i/>
          <w:spacing w:val="-13"/>
          <w:w w:val="115"/>
        </w:rPr>
        <w:t xml:space="preserve"> </w:t>
      </w:r>
      <w:r>
        <w:rPr>
          <w:i/>
          <w:w w:val="115"/>
        </w:rPr>
        <w:t>perspectives</w:t>
      </w:r>
      <w:r>
        <w:rPr>
          <w:i/>
          <w:spacing w:val="-10"/>
          <w:w w:val="115"/>
        </w:rPr>
        <w:t xml:space="preserve"> </w:t>
      </w:r>
      <w:r>
        <w:rPr>
          <w:i/>
          <w:w w:val="115"/>
        </w:rPr>
        <w:t>after</w:t>
      </w:r>
      <w:r>
        <w:rPr>
          <w:i/>
          <w:spacing w:val="-9"/>
          <w:w w:val="115"/>
        </w:rPr>
        <w:t xml:space="preserve"> </w:t>
      </w:r>
      <w:r>
        <w:rPr>
          <w:i/>
          <w:w w:val="115"/>
        </w:rPr>
        <w:t>the</w:t>
      </w:r>
      <w:r>
        <w:rPr>
          <w:i/>
          <w:spacing w:val="-10"/>
          <w:w w:val="115"/>
        </w:rPr>
        <w:t xml:space="preserve"> </w:t>
      </w:r>
      <w:r>
        <w:rPr>
          <w:i/>
          <w:w w:val="115"/>
        </w:rPr>
        <w:t>critical edition</w:t>
      </w:r>
      <w:r>
        <w:rPr>
          <w:w w:val="115"/>
        </w:rPr>
        <w:t>. (ed.) by Riccardo Bellofiore and Roberto Fineschi. Palgrave Macmillan, New York, 2009, pg. 148-162.</w:t>
      </w:r>
    </w:p>
    <w:p w14:paraId="5F9BCDCF" w14:textId="77777777" w:rsidR="00D51F66" w:rsidRDefault="00D51F66">
      <w:pPr>
        <w:spacing w:line="261" w:lineRule="auto"/>
        <w:jc w:val="both"/>
        <w:sectPr w:rsidR="00D51F66">
          <w:pgSz w:w="11910" w:h="16840"/>
          <w:pgMar w:top="1820" w:right="1559" w:bottom="280" w:left="1559" w:header="510" w:footer="0" w:gutter="0"/>
          <w:cols w:space="720"/>
        </w:sectPr>
      </w:pPr>
    </w:p>
    <w:p w14:paraId="773366CC" w14:textId="77777777" w:rsidR="00D51F66" w:rsidRDefault="00000000">
      <w:pPr>
        <w:spacing w:before="89"/>
        <w:ind w:left="143" w:right="137"/>
        <w:jc w:val="both"/>
      </w:pPr>
      <w:r>
        <w:rPr>
          <w:w w:val="115"/>
        </w:rPr>
        <w:lastRenderedPageBreak/>
        <w:t xml:space="preserve">BELLOFIORE, Riccardo. A ghost turning into a vampire – the concept of capital and the living labour. In: </w:t>
      </w:r>
      <w:r>
        <w:rPr>
          <w:i/>
          <w:w w:val="115"/>
        </w:rPr>
        <w:t>Re-reading Marx: new perspectives after the critical edition</w:t>
      </w:r>
      <w:r>
        <w:rPr>
          <w:w w:val="115"/>
        </w:rPr>
        <w:t>. (ed.) by Riccardo Bellofiore and Roberto Fineschi. Palgrave Macmillan, New York, 2009, pg. 178-194.</w:t>
      </w:r>
    </w:p>
    <w:p w14:paraId="09FB8FD5" w14:textId="77777777" w:rsidR="00D51F66" w:rsidRDefault="00000000">
      <w:pPr>
        <w:pStyle w:val="Corpodetexto"/>
        <w:spacing w:before="242"/>
        <w:ind w:right="141"/>
      </w:pPr>
      <w:r>
        <w:rPr>
          <w:w w:val="115"/>
        </w:rPr>
        <w:t>BONEFELD, Werner. Primitive Accumulation and Capitalist Accumulation: Notes on Social Constitution and Expropriation. Science &amp; Society, n. 3, July 2011, p. 379-399.</w:t>
      </w:r>
    </w:p>
    <w:p w14:paraId="12C98B44" w14:textId="77777777" w:rsidR="00D51F66" w:rsidRDefault="00000000">
      <w:pPr>
        <w:pStyle w:val="Corpodetexto"/>
        <w:spacing w:before="242"/>
      </w:pPr>
      <w:r>
        <w:rPr>
          <w:w w:val="115"/>
        </w:rPr>
        <w:t>BONEFELD,</w:t>
      </w:r>
      <w:r>
        <w:rPr>
          <w:spacing w:val="18"/>
          <w:w w:val="115"/>
        </w:rPr>
        <w:t xml:space="preserve"> </w:t>
      </w:r>
      <w:r>
        <w:rPr>
          <w:w w:val="115"/>
        </w:rPr>
        <w:t>Wener.</w:t>
      </w:r>
      <w:r>
        <w:rPr>
          <w:spacing w:val="18"/>
          <w:w w:val="115"/>
        </w:rPr>
        <w:t xml:space="preserve"> </w:t>
      </w:r>
      <w:r>
        <w:rPr>
          <w:w w:val="115"/>
        </w:rPr>
        <w:t>Clase</w:t>
      </w:r>
      <w:r>
        <w:rPr>
          <w:spacing w:val="19"/>
          <w:w w:val="115"/>
        </w:rPr>
        <w:t xml:space="preserve"> </w:t>
      </w:r>
      <w:r>
        <w:rPr>
          <w:w w:val="115"/>
        </w:rPr>
        <w:t>y</w:t>
      </w:r>
      <w:r>
        <w:rPr>
          <w:spacing w:val="20"/>
          <w:w w:val="115"/>
        </w:rPr>
        <w:t xml:space="preserve"> </w:t>
      </w:r>
      <w:r>
        <w:rPr>
          <w:w w:val="115"/>
        </w:rPr>
        <w:t>Constitucion.</w:t>
      </w:r>
      <w:r>
        <w:rPr>
          <w:spacing w:val="18"/>
          <w:w w:val="115"/>
        </w:rPr>
        <w:t xml:space="preserve"> </w:t>
      </w:r>
      <w:r>
        <w:rPr>
          <w:w w:val="115"/>
        </w:rPr>
        <w:t>Bajon</w:t>
      </w:r>
      <w:r>
        <w:rPr>
          <w:spacing w:val="19"/>
          <w:w w:val="115"/>
        </w:rPr>
        <w:t xml:space="preserve"> </w:t>
      </w:r>
      <w:r>
        <w:rPr>
          <w:w w:val="115"/>
        </w:rPr>
        <w:t>el</w:t>
      </w:r>
      <w:r>
        <w:rPr>
          <w:spacing w:val="19"/>
          <w:w w:val="115"/>
        </w:rPr>
        <w:t xml:space="preserve"> </w:t>
      </w:r>
      <w:r>
        <w:rPr>
          <w:w w:val="115"/>
        </w:rPr>
        <w:t>Voncá,</w:t>
      </w:r>
      <w:r>
        <w:rPr>
          <w:spacing w:val="18"/>
          <w:w w:val="115"/>
        </w:rPr>
        <w:t xml:space="preserve"> </w:t>
      </w:r>
      <w:r>
        <w:rPr>
          <w:w w:val="115"/>
        </w:rPr>
        <w:t>2001,</w:t>
      </w:r>
      <w:r>
        <w:rPr>
          <w:spacing w:val="17"/>
          <w:w w:val="115"/>
        </w:rPr>
        <w:t xml:space="preserve"> </w:t>
      </w:r>
      <w:r>
        <w:rPr>
          <w:w w:val="115"/>
        </w:rPr>
        <w:t>pg.</w:t>
      </w:r>
      <w:r>
        <w:rPr>
          <w:spacing w:val="18"/>
          <w:w w:val="115"/>
        </w:rPr>
        <w:t xml:space="preserve"> </w:t>
      </w:r>
      <w:r>
        <w:rPr>
          <w:w w:val="115"/>
        </w:rPr>
        <w:t>139-</w:t>
      </w:r>
      <w:r>
        <w:rPr>
          <w:spacing w:val="-4"/>
          <w:w w:val="115"/>
        </w:rPr>
        <w:t>165.</w:t>
      </w:r>
    </w:p>
    <w:p w14:paraId="58F05B9C" w14:textId="77777777" w:rsidR="00D51F66" w:rsidRDefault="00000000">
      <w:pPr>
        <w:pStyle w:val="Corpodetexto"/>
        <w:spacing w:before="239" w:line="261" w:lineRule="auto"/>
        <w:ind w:right="136"/>
      </w:pPr>
      <w:r>
        <w:rPr>
          <w:w w:val="115"/>
        </w:rPr>
        <w:t>CLARKE,</w:t>
      </w:r>
      <w:r>
        <w:rPr>
          <w:spacing w:val="40"/>
          <w:w w:val="115"/>
        </w:rPr>
        <w:t xml:space="preserve"> </w:t>
      </w:r>
      <w:r>
        <w:rPr>
          <w:w w:val="115"/>
        </w:rPr>
        <w:t>Simon.</w:t>
      </w:r>
      <w:r>
        <w:rPr>
          <w:spacing w:val="40"/>
          <w:w w:val="115"/>
        </w:rPr>
        <w:t xml:space="preserve"> </w:t>
      </w:r>
      <w:r>
        <w:rPr>
          <w:w w:val="115"/>
        </w:rPr>
        <w:t>Capital,</w:t>
      </w:r>
      <w:r>
        <w:rPr>
          <w:spacing w:val="40"/>
          <w:w w:val="115"/>
        </w:rPr>
        <w:t xml:space="preserve"> </w:t>
      </w:r>
      <w:r>
        <w:rPr>
          <w:w w:val="115"/>
        </w:rPr>
        <w:t>Fractions</w:t>
      </w:r>
      <w:r>
        <w:rPr>
          <w:spacing w:val="40"/>
          <w:w w:val="115"/>
        </w:rPr>
        <w:t xml:space="preserve"> </w:t>
      </w:r>
      <w:r>
        <w:rPr>
          <w:w w:val="115"/>
        </w:rPr>
        <w:t>of</w:t>
      </w:r>
      <w:r>
        <w:rPr>
          <w:spacing w:val="40"/>
          <w:w w:val="115"/>
        </w:rPr>
        <w:t xml:space="preserve"> </w:t>
      </w:r>
      <w:r>
        <w:rPr>
          <w:w w:val="115"/>
        </w:rPr>
        <w:t>Capital</w:t>
      </w:r>
      <w:r>
        <w:rPr>
          <w:spacing w:val="40"/>
          <w:w w:val="115"/>
        </w:rPr>
        <w:t xml:space="preserve"> </w:t>
      </w:r>
      <w:r>
        <w:rPr>
          <w:w w:val="115"/>
        </w:rPr>
        <w:t>and</w:t>
      </w:r>
      <w:r>
        <w:rPr>
          <w:spacing w:val="40"/>
          <w:w w:val="115"/>
        </w:rPr>
        <w:t xml:space="preserve"> </w:t>
      </w:r>
      <w:r>
        <w:rPr>
          <w:w w:val="115"/>
        </w:rPr>
        <w:t>the</w:t>
      </w:r>
      <w:r>
        <w:rPr>
          <w:spacing w:val="40"/>
          <w:w w:val="115"/>
        </w:rPr>
        <w:t xml:space="preserve"> </w:t>
      </w:r>
      <w:r>
        <w:rPr>
          <w:w w:val="115"/>
        </w:rPr>
        <w:t>State.</w:t>
      </w:r>
      <w:r>
        <w:rPr>
          <w:spacing w:val="40"/>
          <w:w w:val="115"/>
        </w:rPr>
        <w:t xml:space="preserve"> </w:t>
      </w:r>
      <w:r>
        <w:rPr>
          <w:w w:val="115"/>
        </w:rPr>
        <w:t>Capital</w:t>
      </w:r>
      <w:r>
        <w:rPr>
          <w:spacing w:val="40"/>
          <w:w w:val="115"/>
        </w:rPr>
        <w:t xml:space="preserve"> </w:t>
      </w:r>
      <w:r>
        <w:rPr>
          <w:w w:val="115"/>
        </w:rPr>
        <w:t>&amp;</w:t>
      </w:r>
      <w:r>
        <w:rPr>
          <w:spacing w:val="40"/>
          <w:w w:val="115"/>
        </w:rPr>
        <w:t xml:space="preserve"> </w:t>
      </w:r>
      <w:r>
        <w:rPr>
          <w:w w:val="115"/>
        </w:rPr>
        <w:t>Class (2), no. 2, 1978, 32–48.</w:t>
      </w:r>
    </w:p>
    <w:p w14:paraId="17F75A73" w14:textId="77777777" w:rsidR="00D51F66" w:rsidRDefault="00000000">
      <w:pPr>
        <w:pStyle w:val="Corpodetexto"/>
        <w:spacing w:before="156"/>
        <w:ind w:right="141"/>
      </w:pPr>
      <w:r>
        <w:rPr>
          <w:w w:val="115"/>
        </w:rPr>
        <w:t>COLOMBINI, Iderley. As máscaras da opressão: novas leituras do debate entre raça e classe. Lua Nova, mimeo, 2023.</w:t>
      </w:r>
    </w:p>
    <w:p w14:paraId="07559B0A" w14:textId="77777777" w:rsidR="00D51F66" w:rsidRDefault="00000000">
      <w:pPr>
        <w:pStyle w:val="Corpodetexto"/>
        <w:spacing w:before="161"/>
        <w:ind w:right="143"/>
      </w:pPr>
      <w:r>
        <w:rPr>
          <w:w w:val="115"/>
        </w:rPr>
        <w:t>DALLA COSTA, Mariarosa. Capitalism and Reproduction. In: Open Marxism; Edited by: Bonefeld, Werner; Gunn, Richard and Holloway, John. Volume III, Pluto Press, 1995.</w:t>
      </w:r>
    </w:p>
    <w:p w14:paraId="7A297704" w14:textId="77777777" w:rsidR="00D51F66" w:rsidRDefault="00000000">
      <w:pPr>
        <w:pStyle w:val="Corpodetexto"/>
        <w:spacing w:before="162"/>
        <w:ind w:right="144"/>
      </w:pPr>
      <w:r>
        <w:rPr>
          <w:w w:val="115"/>
        </w:rPr>
        <w:t>DALLA COSTA, Mariarosa. Women and the subversion of the community. In: The power of women. Falling Wall Press, 1975, pg. 21-56.</w:t>
      </w:r>
    </w:p>
    <w:p w14:paraId="23C7D0FC" w14:textId="77777777" w:rsidR="00D51F66" w:rsidRDefault="00000000">
      <w:pPr>
        <w:pStyle w:val="Corpodetexto"/>
        <w:spacing w:before="161"/>
        <w:ind w:right="142"/>
      </w:pPr>
      <w:r>
        <w:rPr>
          <w:w w:val="115"/>
        </w:rPr>
        <w:t>FANON, Franz. (2008). Sobre o pretenso complexo de dependência do colonizado. In: Pele negra, máscaras brancas. Salvador, Edufba.</w:t>
      </w:r>
    </w:p>
    <w:p w14:paraId="43A92931" w14:textId="77777777" w:rsidR="00D51F66" w:rsidRDefault="00000000">
      <w:pPr>
        <w:spacing w:before="161" w:line="257" w:lineRule="exact"/>
        <w:ind w:left="143"/>
        <w:jc w:val="both"/>
        <w:rPr>
          <w:i/>
        </w:rPr>
      </w:pPr>
      <w:r>
        <w:rPr>
          <w:w w:val="115"/>
        </w:rPr>
        <w:t>FEDERICI,</w:t>
      </w:r>
      <w:r>
        <w:rPr>
          <w:spacing w:val="21"/>
          <w:w w:val="115"/>
        </w:rPr>
        <w:t xml:space="preserve">  </w:t>
      </w:r>
      <w:r>
        <w:rPr>
          <w:w w:val="115"/>
        </w:rPr>
        <w:t>Silvia.</w:t>
      </w:r>
      <w:r>
        <w:rPr>
          <w:spacing w:val="21"/>
          <w:w w:val="115"/>
        </w:rPr>
        <w:t xml:space="preserve">  </w:t>
      </w:r>
      <w:r>
        <w:rPr>
          <w:i/>
          <w:w w:val="115"/>
        </w:rPr>
        <w:t>Sobre</w:t>
      </w:r>
      <w:r>
        <w:rPr>
          <w:i/>
          <w:spacing w:val="21"/>
          <w:w w:val="115"/>
        </w:rPr>
        <w:t xml:space="preserve">  </w:t>
      </w:r>
      <w:r>
        <w:rPr>
          <w:i/>
          <w:w w:val="115"/>
        </w:rPr>
        <w:t>acumulação</w:t>
      </w:r>
      <w:r>
        <w:rPr>
          <w:i/>
          <w:spacing w:val="21"/>
          <w:w w:val="115"/>
        </w:rPr>
        <w:t xml:space="preserve">  </w:t>
      </w:r>
      <w:r>
        <w:rPr>
          <w:i/>
          <w:w w:val="115"/>
        </w:rPr>
        <w:t>primitiva,</w:t>
      </w:r>
      <w:r>
        <w:rPr>
          <w:i/>
          <w:spacing w:val="21"/>
          <w:w w:val="115"/>
        </w:rPr>
        <w:t xml:space="preserve">  </w:t>
      </w:r>
      <w:r>
        <w:rPr>
          <w:i/>
          <w:w w:val="115"/>
        </w:rPr>
        <w:t>globalização</w:t>
      </w:r>
      <w:r>
        <w:rPr>
          <w:i/>
          <w:spacing w:val="21"/>
          <w:w w:val="115"/>
        </w:rPr>
        <w:t xml:space="preserve">  </w:t>
      </w:r>
      <w:r>
        <w:rPr>
          <w:i/>
          <w:w w:val="115"/>
        </w:rPr>
        <w:t>e</w:t>
      </w:r>
      <w:r>
        <w:rPr>
          <w:i/>
          <w:spacing w:val="76"/>
          <w:w w:val="150"/>
        </w:rPr>
        <w:t xml:space="preserve"> </w:t>
      </w:r>
      <w:r>
        <w:rPr>
          <w:i/>
          <w:spacing w:val="-2"/>
          <w:w w:val="115"/>
        </w:rPr>
        <w:t>reprodução.</w:t>
      </w:r>
    </w:p>
    <w:p w14:paraId="4B9E07E1" w14:textId="77777777" w:rsidR="00D51F66" w:rsidRDefault="00000000">
      <w:pPr>
        <w:pStyle w:val="Corpodetexto"/>
        <w:spacing w:line="257" w:lineRule="exact"/>
      </w:pPr>
      <w:r>
        <w:rPr>
          <w:spacing w:val="-2"/>
          <w:w w:val="120"/>
        </w:rPr>
        <w:t>Medium,</w:t>
      </w:r>
      <w:r>
        <w:rPr>
          <w:spacing w:val="-6"/>
          <w:w w:val="120"/>
        </w:rPr>
        <w:t xml:space="preserve"> </w:t>
      </w:r>
      <w:r>
        <w:rPr>
          <w:spacing w:val="-2"/>
          <w:w w:val="120"/>
        </w:rPr>
        <w:t>6</w:t>
      </w:r>
      <w:r>
        <w:rPr>
          <w:spacing w:val="-4"/>
          <w:w w:val="120"/>
        </w:rPr>
        <w:t xml:space="preserve"> </w:t>
      </w:r>
      <w:r>
        <w:rPr>
          <w:spacing w:val="-2"/>
          <w:w w:val="120"/>
        </w:rPr>
        <w:t>abril,</w:t>
      </w:r>
      <w:r>
        <w:rPr>
          <w:spacing w:val="-6"/>
          <w:w w:val="120"/>
        </w:rPr>
        <w:t xml:space="preserve"> </w:t>
      </w:r>
      <w:r>
        <w:rPr>
          <w:spacing w:val="-2"/>
          <w:w w:val="120"/>
        </w:rPr>
        <w:t>2018.</w:t>
      </w:r>
    </w:p>
    <w:p w14:paraId="08A11CBB" w14:textId="77777777" w:rsidR="00D51F66" w:rsidRDefault="00000000">
      <w:pPr>
        <w:pStyle w:val="Corpodetexto"/>
        <w:spacing w:before="160"/>
        <w:ind w:right="141"/>
      </w:pPr>
      <w:r>
        <w:rPr>
          <w:w w:val="115"/>
        </w:rPr>
        <w:t>FREDERICI, Silvia. A reprodução da Força de Trabalho na Economia global e a revolução</w:t>
      </w:r>
      <w:r>
        <w:rPr>
          <w:spacing w:val="-5"/>
          <w:w w:val="115"/>
        </w:rPr>
        <w:t xml:space="preserve"> </w:t>
      </w:r>
      <w:r>
        <w:rPr>
          <w:w w:val="115"/>
        </w:rPr>
        <w:t>feminista</w:t>
      </w:r>
      <w:r>
        <w:rPr>
          <w:spacing w:val="-6"/>
          <w:w w:val="115"/>
        </w:rPr>
        <w:t xml:space="preserve"> </w:t>
      </w:r>
      <w:r>
        <w:rPr>
          <w:w w:val="115"/>
        </w:rPr>
        <w:t>inacabada.</w:t>
      </w:r>
      <w:r>
        <w:rPr>
          <w:spacing w:val="-7"/>
          <w:w w:val="115"/>
        </w:rPr>
        <w:t xml:space="preserve"> </w:t>
      </w:r>
      <w:r>
        <w:rPr>
          <w:w w:val="115"/>
        </w:rPr>
        <w:t>In:</w:t>
      </w:r>
      <w:r>
        <w:rPr>
          <w:spacing w:val="-7"/>
          <w:w w:val="115"/>
        </w:rPr>
        <w:t xml:space="preserve"> </w:t>
      </w:r>
      <w:r>
        <w:rPr>
          <w:w w:val="115"/>
        </w:rPr>
        <w:t>O</w:t>
      </w:r>
      <w:r>
        <w:rPr>
          <w:spacing w:val="-5"/>
          <w:w w:val="115"/>
        </w:rPr>
        <w:t xml:space="preserve"> </w:t>
      </w:r>
      <w:r>
        <w:rPr>
          <w:w w:val="115"/>
        </w:rPr>
        <w:t>ponto</w:t>
      </w:r>
      <w:r>
        <w:rPr>
          <w:spacing w:val="-4"/>
          <w:w w:val="115"/>
        </w:rPr>
        <w:t xml:space="preserve"> </w:t>
      </w:r>
      <w:r>
        <w:rPr>
          <w:w w:val="115"/>
        </w:rPr>
        <w:t>zero</w:t>
      </w:r>
      <w:r>
        <w:rPr>
          <w:spacing w:val="-5"/>
          <w:w w:val="115"/>
        </w:rPr>
        <w:t xml:space="preserve"> </w:t>
      </w:r>
      <w:r>
        <w:rPr>
          <w:w w:val="115"/>
        </w:rPr>
        <w:t>da</w:t>
      </w:r>
      <w:r>
        <w:rPr>
          <w:spacing w:val="-6"/>
          <w:w w:val="115"/>
        </w:rPr>
        <w:t xml:space="preserve"> </w:t>
      </w:r>
      <w:r>
        <w:rPr>
          <w:w w:val="115"/>
        </w:rPr>
        <w:t>revolução,</w:t>
      </w:r>
      <w:r>
        <w:rPr>
          <w:spacing w:val="-7"/>
          <w:w w:val="115"/>
        </w:rPr>
        <w:t xml:space="preserve"> </w:t>
      </w:r>
      <w:r>
        <w:rPr>
          <w:w w:val="115"/>
        </w:rPr>
        <w:t>Fredericci,</w:t>
      </w:r>
      <w:r>
        <w:rPr>
          <w:spacing w:val="-7"/>
          <w:w w:val="115"/>
        </w:rPr>
        <w:t xml:space="preserve"> </w:t>
      </w:r>
      <w:r>
        <w:rPr>
          <w:w w:val="115"/>
        </w:rPr>
        <w:t>Silvia. Editora Elefante, 2019, pg. 194-232.</w:t>
      </w:r>
    </w:p>
    <w:p w14:paraId="27D7EB2E" w14:textId="77777777" w:rsidR="00D51F66" w:rsidRDefault="00000000">
      <w:pPr>
        <w:pStyle w:val="Corpodetexto"/>
        <w:spacing w:before="162"/>
      </w:pPr>
      <w:r>
        <w:rPr>
          <w:w w:val="120"/>
        </w:rPr>
        <w:t>GUNN,</w:t>
      </w:r>
      <w:r>
        <w:rPr>
          <w:spacing w:val="-7"/>
          <w:w w:val="120"/>
        </w:rPr>
        <w:t xml:space="preserve"> </w:t>
      </w:r>
      <w:r>
        <w:rPr>
          <w:w w:val="120"/>
        </w:rPr>
        <w:t>Richard.</w:t>
      </w:r>
      <w:r>
        <w:rPr>
          <w:spacing w:val="-6"/>
          <w:w w:val="120"/>
        </w:rPr>
        <w:t xml:space="preserve"> </w:t>
      </w:r>
      <w:r>
        <w:rPr>
          <w:w w:val="120"/>
        </w:rPr>
        <w:t>"Notes</w:t>
      </w:r>
      <w:r>
        <w:rPr>
          <w:spacing w:val="-6"/>
          <w:w w:val="120"/>
        </w:rPr>
        <w:t xml:space="preserve"> </w:t>
      </w:r>
      <w:r>
        <w:rPr>
          <w:w w:val="120"/>
        </w:rPr>
        <w:t>on</w:t>
      </w:r>
      <w:r>
        <w:rPr>
          <w:spacing w:val="-5"/>
          <w:w w:val="120"/>
        </w:rPr>
        <w:t xml:space="preserve"> </w:t>
      </w:r>
      <w:r>
        <w:rPr>
          <w:w w:val="120"/>
        </w:rPr>
        <w:t>Class".</w:t>
      </w:r>
      <w:r>
        <w:rPr>
          <w:spacing w:val="-4"/>
          <w:w w:val="120"/>
        </w:rPr>
        <w:t xml:space="preserve"> </w:t>
      </w:r>
      <w:r>
        <w:rPr>
          <w:w w:val="120"/>
        </w:rPr>
        <w:t>Common</w:t>
      </w:r>
      <w:r>
        <w:rPr>
          <w:spacing w:val="-7"/>
          <w:w w:val="120"/>
        </w:rPr>
        <w:t xml:space="preserve"> </w:t>
      </w:r>
      <w:r>
        <w:rPr>
          <w:w w:val="120"/>
        </w:rPr>
        <w:t>Sense</w:t>
      </w:r>
      <w:r>
        <w:rPr>
          <w:spacing w:val="-5"/>
          <w:w w:val="120"/>
        </w:rPr>
        <w:t xml:space="preserve"> </w:t>
      </w:r>
      <w:r>
        <w:rPr>
          <w:w w:val="120"/>
        </w:rPr>
        <w:t>No.</w:t>
      </w:r>
      <w:r>
        <w:rPr>
          <w:spacing w:val="-6"/>
          <w:w w:val="120"/>
        </w:rPr>
        <w:t xml:space="preserve"> </w:t>
      </w:r>
      <w:r>
        <w:rPr>
          <w:w w:val="120"/>
        </w:rPr>
        <w:t>2,</w:t>
      </w:r>
      <w:r>
        <w:rPr>
          <w:spacing w:val="-7"/>
          <w:w w:val="120"/>
        </w:rPr>
        <w:t xml:space="preserve"> </w:t>
      </w:r>
      <w:r>
        <w:rPr>
          <w:w w:val="120"/>
        </w:rPr>
        <w:t>July,</w:t>
      </w:r>
      <w:r>
        <w:rPr>
          <w:spacing w:val="-6"/>
          <w:w w:val="120"/>
        </w:rPr>
        <w:t xml:space="preserve"> </w:t>
      </w:r>
      <w:r>
        <w:rPr>
          <w:spacing w:val="-4"/>
          <w:w w:val="120"/>
        </w:rPr>
        <w:t>1987</w:t>
      </w:r>
    </w:p>
    <w:p w14:paraId="216614DC" w14:textId="77777777" w:rsidR="00D51F66" w:rsidRDefault="00000000">
      <w:pPr>
        <w:pStyle w:val="Corpodetexto"/>
        <w:spacing w:before="239"/>
        <w:ind w:right="144"/>
      </w:pPr>
      <w:r>
        <w:rPr>
          <w:w w:val="120"/>
        </w:rPr>
        <w:t>HOLLOWAY, John. "Clase y clasificación". Cuardenos del Sur, Ano 15, n. 29, noviembre, 1999.</w:t>
      </w:r>
    </w:p>
    <w:p w14:paraId="643B0AE5" w14:textId="77777777" w:rsidR="00D51F66" w:rsidRDefault="00000000">
      <w:pPr>
        <w:spacing w:before="243"/>
        <w:ind w:left="143" w:right="141"/>
        <w:jc w:val="both"/>
      </w:pPr>
      <w:r>
        <w:rPr>
          <w:w w:val="115"/>
        </w:rPr>
        <w:t xml:space="preserve">JOHAN, Leinad; SANDOVAL, Alcalá. The General Law of Capitalism Accumulation: a comprehensive reading from perspective of the systematic structure of capital. In: </w:t>
      </w:r>
      <w:r>
        <w:rPr>
          <w:i/>
          <w:w w:val="115"/>
        </w:rPr>
        <w:t xml:space="preserve">The general law of Capitalist Accumulation in Latin Ameirca and Beyond. </w:t>
      </w:r>
      <w:r>
        <w:rPr>
          <w:w w:val="115"/>
        </w:rPr>
        <w:t>London: Lexington Books, 2022, p. 17-40.</w:t>
      </w:r>
    </w:p>
    <w:p w14:paraId="481DDE44" w14:textId="77777777" w:rsidR="00D51F66" w:rsidRDefault="00000000">
      <w:pPr>
        <w:spacing w:before="240"/>
        <w:ind w:left="143" w:right="139"/>
        <w:jc w:val="both"/>
      </w:pPr>
      <w:r>
        <w:rPr>
          <w:w w:val="115"/>
        </w:rPr>
        <w:t xml:space="preserve">MBEMBE, Achille. </w:t>
      </w:r>
      <w:r>
        <w:rPr>
          <w:i/>
          <w:w w:val="115"/>
        </w:rPr>
        <w:t xml:space="preserve">Crítica de la Razón Negra – Ensayo sobre el racismo contemporáneo. </w:t>
      </w:r>
      <w:r>
        <w:rPr>
          <w:w w:val="115"/>
        </w:rPr>
        <w:t>Barcelona: Futuro Anterior Ediciones, 2016, Cap. 1.</w:t>
      </w:r>
    </w:p>
    <w:p w14:paraId="3CE49FD5" w14:textId="77777777" w:rsidR="00D51F66" w:rsidRDefault="00000000">
      <w:pPr>
        <w:spacing w:before="242"/>
        <w:ind w:left="143" w:right="139"/>
        <w:jc w:val="both"/>
        <w:rPr>
          <w:rFonts w:ascii="Times New Roman" w:hAnsi="Times New Roman"/>
          <w:sz w:val="24"/>
        </w:rPr>
      </w:pPr>
      <w:r>
        <w:rPr>
          <w:rFonts w:ascii="Times New Roman" w:hAnsi="Times New Roman"/>
          <w:sz w:val="24"/>
        </w:rPr>
        <w:t xml:space="preserve">MOURA, Clóvis. 1977. </w:t>
      </w:r>
      <w:r>
        <w:rPr>
          <w:rFonts w:ascii="Times New Roman" w:hAnsi="Times New Roman"/>
          <w:i/>
          <w:sz w:val="24"/>
        </w:rPr>
        <w:t xml:space="preserve">O Negro – de bom escravo a mau cidadão? </w:t>
      </w:r>
      <w:r>
        <w:rPr>
          <w:rFonts w:ascii="Times New Roman" w:hAnsi="Times New Roman"/>
          <w:sz w:val="24"/>
        </w:rPr>
        <w:t>Rio de Janeiro: Tavares &amp; Tristão, pg. 16-86.</w:t>
      </w:r>
    </w:p>
    <w:p w14:paraId="29D49302" w14:textId="77777777" w:rsidR="00D51F66" w:rsidRDefault="00000000">
      <w:pPr>
        <w:spacing w:before="160"/>
        <w:ind w:left="143" w:right="135"/>
        <w:jc w:val="both"/>
      </w:pPr>
      <w:r>
        <w:rPr>
          <w:w w:val="115"/>
        </w:rPr>
        <w:t xml:space="preserve">SALAZAR, Sibyl. Labor Precariousness as an Abstract Form of Domination. In: </w:t>
      </w:r>
      <w:r>
        <w:rPr>
          <w:i/>
          <w:w w:val="115"/>
        </w:rPr>
        <w:t>The</w:t>
      </w:r>
      <w:r>
        <w:rPr>
          <w:i/>
          <w:spacing w:val="-14"/>
          <w:w w:val="115"/>
        </w:rPr>
        <w:t xml:space="preserve"> </w:t>
      </w:r>
      <w:r>
        <w:rPr>
          <w:i/>
          <w:w w:val="115"/>
        </w:rPr>
        <w:t>general</w:t>
      </w:r>
      <w:r>
        <w:rPr>
          <w:i/>
          <w:spacing w:val="-14"/>
          <w:w w:val="115"/>
        </w:rPr>
        <w:t xml:space="preserve"> </w:t>
      </w:r>
      <w:r>
        <w:rPr>
          <w:i/>
          <w:w w:val="115"/>
        </w:rPr>
        <w:t>law</w:t>
      </w:r>
      <w:r>
        <w:rPr>
          <w:i/>
          <w:spacing w:val="-14"/>
          <w:w w:val="115"/>
        </w:rPr>
        <w:t xml:space="preserve"> </w:t>
      </w:r>
      <w:r>
        <w:rPr>
          <w:i/>
          <w:w w:val="115"/>
        </w:rPr>
        <w:t>of</w:t>
      </w:r>
      <w:r>
        <w:rPr>
          <w:i/>
          <w:spacing w:val="-14"/>
          <w:w w:val="115"/>
        </w:rPr>
        <w:t xml:space="preserve"> </w:t>
      </w:r>
      <w:r>
        <w:rPr>
          <w:i/>
          <w:w w:val="115"/>
        </w:rPr>
        <w:t>Capitalist</w:t>
      </w:r>
      <w:r>
        <w:rPr>
          <w:i/>
          <w:spacing w:val="-14"/>
          <w:w w:val="115"/>
        </w:rPr>
        <w:t xml:space="preserve"> </w:t>
      </w:r>
      <w:r>
        <w:rPr>
          <w:i/>
          <w:w w:val="115"/>
        </w:rPr>
        <w:t>Accumulation</w:t>
      </w:r>
      <w:r>
        <w:rPr>
          <w:i/>
          <w:spacing w:val="-14"/>
          <w:w w:val="115"/>
        </w:rPr>
        <w:t xml:space="preserve"> </w:t>
      </w:r>
      <w:r>
        <w:rPr>
          <w:i/>
          <w:w w:val="115"/>
        </w:rPr>
        <w:t>in</w:t>
      </w:r>
      <w:r>
        <w:rPr>
          <w:i/>
          <w:spacing w:val="-14"/>
          <w:w w:val="115"/>
        </w:rPr>
        <w:t xml:space="preserve"> </w:t>
      </w:r>
      <w:r>
        <w:rPr>
          <w:i/>
          <w:w w:val="115"/>
        </w:rPr>
        <w:t>Latin</w:t>
      </w:r>
      <w:r>
        <w:rPr>
          <w:i/>
          <w:spacing w:val="-14"/>
          <w:w w:val="115"/>
        </w:rPr>
        <w:t xml:space="preserve"> </w:t>
      </w:r>
      <w:r>
        <w:rPr>
          <w:i/>
          <w:w w:val="115"/>
        </w:rPr>
        <w:t>Ameirca</w:t>
      </w:r>
      <w:r>
        <w:rPr>
          <w:i/>
          <w:spacing w:val="-14"/>
          <w:w w:val="115"/>
        </w:rPr>
        <w:t xml:space="preserve"> </w:t>
      </w:r>
      <w:r>
        <w:rPr>
          <w:i/>
          <w:w w:val="115"/>
        </w:rPr>
        <w:t>and</w:t>
      </w:r>
      <w:r>
        <w:rPr>
          <w:i/>
          <w:spacing w:val="-14"/>
          <w:w w:val="115"/>
        </w:rPr>
        <w:t xml:space="preserve"> </w:t>
      </w:r>
      <w:r>
        <w:rPr>
          <w:i/>
          <w:w w:val="115"/>
        </w:rPr>
        <w:t>Beyond.</w:t>
      </w:r>
      <w:r>
        <w:rPr>
          <w:i/>
          <w:spacing w:val="-14"/>
          <w:w w:val="115"/>
        </w:rPr>
        <w:t xml:space="preserve"> </w:t>
      </w:r>
      <w:r>
        <w:rPr>
          <w:w w:val="115"/>
        </w:rPr>
        <w:t>London: Lexington Books, 2022, p. 101-114.</w:t>
      </w:r>
    </w:p>
    <w:p w14:paraId="5B188B64" w14:textId="77777777" w:rsidR="00D51F66" w:rsidRDefault="00D51F66">
      <w:pPr>
        <w:jc w:val="both"/>
        <w:sectPr w:rsidR="00D51F66">
          <w:pgSz w:w="11910" w:h="16840"/>
          <w:pgMar w:top="1820" w:right="1559" w:bottom="280" w:left="1559" w:header="510" w:footer="0" w:gutter="0"/>
          <w:cols w:space="720"/>
        </w:sectPr>
      </w:pPr>
    </w:p>
    <w:p w14:paraId="57A86919" w14:textId="77777777" w:rsidR="00D51F66" w:rsidRDefault="00000000">
      <w:pPr>
        <w:pStyle w:val="Corpodetexto"/>
        <w:spacing w:before="89"/>
        <w:ind w:right="135"/>
      </w:pPr>
      <w:r>
        <w:rPr>
          <w:w w:val="115"/>
        </w:rPr>
        <w:lastRenderedPageBreak/>
        <w:t>WEEKS, Kathi. El problema del trabajo Feminismo, marxismo, políticas contra el trabajo e imaginarios más allá del trabajo. Traficantes de Sueños, 2020.</w:t>
      </w:r>
    </w:p>
    <w:p w14:paraId="72D4C1E4" w14:textId="77777777" w:rsidR="00D51F66" w:rsidRDefault="00D51F66">
      <w:pPr>
        <w:pStyle w:val="Corpodetexto"/>
        <w:ind w:left="0"/>
        <w:jc w:val="left"/>
      </w:pPr>
    </w:p>
    <w:p w14:paraId="671F318D" w14:textId="77777777" w:rsidR="00D51F66" w:rsidRDefault="00D51F66">
      <w:pPr>
        <w:pStyle w:val="Corpodetexto"/>
        <w:spacing w:before="62"/>
        <w:ind w:left="0"/>
        <w:jc w:val="left"/>
      </w:pPr>
    </w:p>
    <w:p w14:paraId="32BCD374" w14:textId="77777777" w:rsidR="00D51F66" w:rsidRDefault="00000000">
      <w:pPr>
        <w:pStyle w:val="Ttulo2"/>
        <w:jc w:val="both"/>
        <w:rPr>
          <w:rFonts w:ascii="Cambria"/>
        </w:rPr>
      </w:pPr>
      <w:r>
        <w:rPr>
          <w:rFonts w:ascii="Cambria"/>
          <w:w w:val="110"/>
        </w:rPr>
        <w:t>Unidade</w:t>
      </w:r>
      <w:r>
        <w:rPr>
          <w:rFonts w:ascii="Cambria"/>
          <w:spacing w:val="9"/>
          <w:w w:val="110"/>
        </w:rPr>
        <w:t xml:space="preserve"> </w:t>
      </w:r>
      <w:r>
        <w:rPr>
          <w:rFonts w:ascii="Cambria"/>
          <w:spacing w:val="-10"/>
          <w:w w:val="110"/>
        </w:rPr>
        <w:t>4</w:t>
      </w:r>
    </w:p>
    <w:p w14:paraId="1108CBD4" w14:textId="77777777" w:rsidR="00D51F66" w:rsidRDefault="00000000">
      <w:pPr>
        <w:spacing w:before="162"/>
        <w:ind w:left="143"/>
        <w:jc w:val="both"/>
        <w:rPr>
          <w:i/>
        </w:rPr>
      </w:pPr>
      <w:r>
        <w:rPr>
          <w:w w:val="115"/>
        </w:rPr>
        <w:t>BONEFELD,</w:t>
      </w:r>
      <w:r>
        <w:rPr>
          <w:spacing w:val="67"/>
          <w:w w:val="115"/>
        </w:rPr>
        <w:t xml:space="preserve"> </w:t>
      </w:r>
      <w:r>
        <w:rPr>
          <w:w w:val="115"/>
        </w:rPr>
        <w:t>Werner.</w:t>
      </w:r>
      <w:r>
        <w:rPr>
          <w:spacing w:val="67"/>
          <w:w w:val="115"/>
        </w:rPr>
        <w:t xml:space="preserve"> </w:t>
      </w:r>
      <w:r>
        <w:rPr>
          <w:i/>
          <w:w w:val="115"/>
        </w:rPr>
        <w:t>Critical</w:t>
      </w:r>
      <w:r>
        <w:rPr>
          <w:i/>
          <w:spacing w:val="65"/>
          <w:w w:val="115"/>
        </w:rPr>
        <w:t xml:space="preserve"> </w:t>
      </w:r>
      <w:r>
        <w:rPr>
          <w:i/>
          <w:w w:val="115"/>
        </w:rPr>
        <w:t>Theory</w:t>
      </w:r>
      <w:r>
        <w:rPr>
          <w:i/>
          <w:spacing w:val="64"/>
          <w:w w:val="115"/>
        </w:rPr>
        <w:t xml:space="preserve"> </w:t>
      </w:r>
      <w:r>
        <w:rPr>
          <w:i/>
          <w:w w:val="115"/>
        </w:rPr>
        <w:t>and</w:t>
      </w:r>
      <w:r>
        <w:rPr>
          <w:i/>
          <w:spacing w:val="63"/>
          <w:w w:val="115"/>
        </w:rPr>
        <w:t xml:space="preserve"> </w:t>
      </w:r>
      <w:r>
        <w:rPr>
          <w:i/>
          <w:w w:val="115"/>
        </w:rPr>
        <w:t>the</w:t>
      </w:r>
      <w:r>
        <w:rPr>
          <w:i/>
          <w:spacing w:val="64"/>
          <w:w w:val="115"/>
        </w:rPr>
        <w:t xml:space="preserve"> </w:t>
      </w:r>
      <w:r>
        <w:rPr>
          <w:i/>
          <w:w w:val="115"/>
        </w:rPr>
        <w:t>Critique</w:t>
      </w:r>
      <w:r>
        <w:rPr>
          <w:i/>
          <w:spacing w:val="62"/>
          <w:w w:val="115"/>
        </w:rPr>
        <w:t xml:space="preserve"> </w:t>
      </w:r>
      <w:r>
        <w:rPr>
          <w:i/>
          <w:w w:val="115"/>
        </w:rPr>
        <w:t>of</w:t>
      </w:r>
      <w:r>
        <w:rPr>
          <w:i/>
          <w:spacing w:val="66"/>
          <w:w w:val="115"/>
        </w:rPr>
        <w:t xml:space="preserve"> </w:t>
      </w:r>
      <w:r>
        <w:rPr>
          <w:i/>
          <w:w w:val="115"/>
        </w:rPr>
        <w:t>Political</w:t>
      </w:r>
      <w:r>
        <w:rPr>
          <w:i/>
          <w:spacing w:val="65"/>
          <w:w w:val="115"/>
        </w:rPr>
        <w:t xml:space="preserve"> </w:t>
      </w:r>
      <w:r>
        <w:rPr>
          <w:i/>
          <w:spacing w:val="-2"/>
          <w:w w:val="115"/>
        </w:rPr>
        <w:t>Economy.</w:t>
      </w:r>
    </w:p>
    <w:p w14:paraId="198050D2" w14:textId="77777777" w:rsidR="00D51F66" w:rsidRDefault="00000000">
      <w:pPr>
        <w:pStyle w:val="Corpodetexto"/>
        <w:spacing w:before="2"/>
      </w:pPr>
      <w:r>
        <w:rPr>
          <w:w w:val="115"/>
        </w:rPr>
        <w:t>Bloomsbury,</w:t>
      </w:r>
      <w:r>
        <w:rPr>
          <w:spacing w:val="-4"/>
          <w:w w:val="115"/>
        </w:rPr>
        <w:t xml:space="preserve"> </w:t>
      </w:r>
      <w:r>
        <w:rPr>
          <w:w w:val="115"/>
        </w:rPr>
        <w:t>Londres/Nova</w:t>
      </w:r>
      <w:r>
        <w:rPr>
          <w:spacing w:val="-3"/>
          <w:w w:val="115"/>
        </w:rPr>
        <w:t xml:space="preserve"> </w:t>
      </w:r>
      <w:r>
        <w:rPr>
          <w:w w:val="115"/>
        </w:rPr>
        <w:t>Iorque,</w:t>
      </w:r>
      <w:r>
        <w:rPr>
          <w:spacing w:val="-3"/>
          <w:w w:val="115"/>
        </w:rPr>
        <w:t xml:space="preserve"> </w:t>
      </w:r>
      <w:r>
        <w:rPr>
          <w:w w:val="115"/>
        </w:rPr>
        <w:t>2014 –</w:t>
      </w:r>
      <w:r>
        <w:rPr>
          <w:spacing w:val="-2"/>
          <w:w w:val="115"/>
        </w:rPr>
        <w:t xml:space="preserve"> </w:t>
      </w:r>
      <w:r>
        <w:rPr>
          <w:w w:val="115"/>
        </w:rPr>
        <w:t>Cap.</w:t>
      </w:r>
      <w:r>
        <w:rPr>
          <w:spacing w:val="-3"/>
          <w:w w:val="115"/>
        </w:rPr>
        <w:t xml:space="preserve"> </w:t>
      </w:r>
      <w:r>
        <w:rPr>
          <w:spacing w:val="-4"/>
          <w:w w:val="115"/>
        </w:rPr>
        <w:t>7,8.</w:t>
      </w:r>
    </w:p>
    <w:p w14:paraId="6AA942BB" w14:textId="77777777" w:rsidR="00D51F66" w:rsidRDefault="00000000">
      <w:pPr>
        <w:pStyle w:val="Corpodetexto"/>
        <w:spacing w:before="239"/>
        <w:ind w:right="135"/>
      </w:pPr>
      <w:r>
        <w:rPr>
          <w:w w:val="115"/>
        </w:rPr>
        <w:t>BONEFELD, Werner. Social Constitution and the Form of the Capitalist State.</w:t>
      </w:r>
      <w:r>
        <w:rPr>
          <w:spacing w:val="40"/>
          <w:w w:val="115"/>
        </w:rPr>
        <w:t xml:space="preserve"> </w:t>
      </w:r>
      <w:r>
        <w:rPr>
          <w:w w:val="115"/>
        </w:rPr>
        <w:t>In: (ed.) Bonefeld et. All, Open Marxism Volume I. London, Pluto Press, 2012, pg. 93-133.</w:t>
      </w:r>
    </w:p>
    <w:p w14:paraId="7A71F3D8" w14:textId="77777777" w:rsidR="00D51F66" w:rsidRDefault="00000000">
      <w:pPr>
        <w:pStyle w:val="Corpodetexto"/>
        <w:spacing w:before="242"/>
        <w:ind w:right="142"/>
      </w:pPr>
      <w:r>
        <w:rPr>
          <w:w w:val="115"/>
        </w:rPr>
        <w:t>BRAUNMÜHL, Claudia Von (1978). “On the Analysis of the Bourgeois Nation State</w:t>
      </w:r>
      <w:r>
        <w:rPr>
          <w:spacing w:val="-6"/>
          <w:w w:val="115"/>
        </w:rPr>
        <w:t xml:space="preserve"> </w:t>
      </w:r>
      <w:r>
        <w:rPr>
          <w:w w:val="115"/>
        </w:rPr>
        <w:t>within</w:t>
      </w:r>
      <w:r>
        <w:rPr>
          <w:spacing w:val="-6"/>
          <w:w w:val="115"/>
        </w:rPr>
        <w:t xml:space="preserve"> </w:t>
      </w:r>
      <w:r>
        <w:rPr>
          <w:w w:val="115"/>
        </w:rPr>
        <w:t>the</w:t>
      </w:r>
      <w:r>
        <w:rPr>
          <w:spacing w:val="-6"/>
          <w:w w:val="115"/>
        </w:rPr>
        <w:t xml:space="preserve"> </w:t>
      </w:r>
      <w:r>
        <w:rPr>
          <w:w w:val="115"/>
        </w:rPr>
        <w:t>World</w:t>
      </w:r>
      <w:r>
        <w:rPr>
          <w:spacing w:val="-9"/>
          <w:w w:val="115"/>
        </w:rPr>
        <w:t xml:space="preserve"> </w:t>
      </w:r>
      <w:r>
        <w:rPr>
          <w:w w:val="115"/>
        </w:rPr>
        <w:t>Market</w:t>
      </w:r>
      <w:r>
        <w:rPr>
          <w:spacing w:val="-6"/>
          <w:w w:val="115"/>
        </w:rPr>
        <w:t xml:space="preserve"> </w:t>
      </w:r>
      <w:r>
        <w:rPr>
          <w:w w:val="115"/>
        </w:rPr>
        <w:t>Context”,</w:t>
      </w:r>
      <w:r>
        <w:rPr>
          <w:spacing w:val="-7"/>
          <w:w w:val="115"/>
        </w:rPr>
        <w:t xml:space="preserve"> </w:t>
      </w:r>
      <w:r>
        <w:rPr>
          <w:w w:val="115"/>
        </w:rPr>
        <w:t>in:</w:t>
      </w:r>
      <w:r>
        <w:rPr>
          <w:spacing w:val="-7"/>
          <w:w w:val="115"/>
        </w:rPr>
        <w:t xml:space="preserve"> </w:t>
      </w:r>
      <w:r>
        <w:rPr>
          <w:w w:val="115"/>
        </w:rPr>
        <w:t>ed.</w:t>
      </w:r>
      <w:r>
        <w:rPr>
          <w:spacing w:val="-7"/>
          <w:w w:val="115"/>
        </w:rPr>
        <w:t xml:space="preserve"> </w:t>
      </w:r>
      <w:r>
        <w:rPr>
          <w:w w:val="115"/>
        </w:rPr>
        <w:t>John</w:t>
      </w:r>
      <w:r>
        <w:rPr>
          <w:spacing w:val="-8"/>
          <w:w w:val="115"/>
        </w:rPr>
        <w:t xml:space="preserve"> </w:t>
      </w:r>
      <w:r>
        <w:rPr>
          <w:w w:val="115"/>
        </w:rPr>
        <w:t>Holloway</w:t>
      </w:r>
      <w:r>
        <w:rPr>
          <w:spacing w:val="-6"/>
          <w:w w:val="115"/>
        </w:rPr>
        <w:t xml:space="preserve"> </w:t>
      </w:r>
      <w:r>
        <w:rPr>
          <w:w w:val="115"/>
        </w:rPr>
        <w:t>and</w:t>
      </w:r>
      <w:r>
        <w:rPr>
          <w:spacing w:val="-9"/>
          <w:w w:val="115"/>
        </w:rPr>
        <w:t xml:space="preserve"> </w:t>
      </w:r>
      <w:r>
        <w:rPr>
          <w:w w:val="115"/>
        </w:rPr>
        <w:t>Sol</w:t>
      </w:r>
      <w:r>
        <w:rPr>
          <w:spacing w:val="-6"/>
          <w:w w:val="115"/>
        </w:rPr>
        <w:t xml:space="preserve"> </w:t>
      </w:r>
      <w:r>
        <w:rPr>
          <w:w w:val="115"/>
        </w:rPr>
        <w:t xml:space="preserve">Picciotto, </w:t>
      </w:r>
      <w:r>
        <w:rPr>
          <w:i/>
          <w:w w:val="115"/>
        </w:rPr>
        <w:t xml:space="preserve">State and Capital </w:t>
      </w:r>
      <w:r>
        <w:rPr>
          <w:w w:val="115"/>
        </w:rPr>
        <w:t>(London 1978).</w:t>
      </w:r>
    </w:p>
    <w:p w14:paraId="00A4A59A" w14:textId="77777777" w:rsidR="00D51F66" w:rsidRDefault="00000000">
      <w:pPr>
        <w:pStyle w:val="Corpodetexto"/>
        <w:spacing w:before="241"/>
        <w:ind w:right="136"/>
      </w:pPr>
      <w:r>
        <w:rPr>
          <w:w w:val="120"/>
        </w:rPr>
        <w:t>CARNOY,</w:t>
      </w:r>
      <w:r>
        <w:rPr>
          <w:spacing w:val="-4"/>
          <w:w w:val="120"/>
        </w:rPr>
        <w:t xml:space="preserve"> </w:t>
      </w:r>
      <w:r>
        <w:rPr>
          <w:w w:val="120"/>
        </w:rPr>
        <w:t>M.</w:t>
      </w:r>
      <w:r>
        <w:rPr>
          <w:spacing w:val="-5"/>
          <w:w w:val="120"/>
        </w:rPr>
        <w:t xml:space="preserve"> </w:t>
      </w:r>
      <w:r>
        <w:rPr>
          <w:w w:val="120"/>
        </w:rPr>
        <w:t>Estado</w:t>
      </w:r>
      <w:r>
        <w:rPr>
          <w:spacing w:val="-3"/>
          <w:w w:val="120"/>
        </w:rPr>
        <w:t xml:space="preserve"> </w:t>
      </w:r>
      <w:r>
        <w:rPr>
          <w:w w:val="120"/>
        </w:rPr>
        <w:t>e</w:t>
      </w:r>
      <w:r>
        <w:rPr>
          <w:spacing w:val="-5"/>
          <w:w w:val="120"/>
        </w:rPr>
        <w:t xml:space="preserve"> </w:t>
      </w:r>
      <w:r>
        <w:rPr>
          <w:w w:val="120"/>
        </w:rPr>
        <w:t>teoria</w:t>
      </w:r>
      <w:r>
        <w:rPr>
          <w:spacing w:val="-5"/>
          <w:w w:val="120"/>
        </w:rPr>
        <w:t xml:space="preserve"> </w:t>
      </w:r>
      <w:r>
        <w:rPr>
          <w:w w:val="120"/>
        </w:rPr>
        <w:t>política.</w:t>
      </w:r>
      <w:r>
        <w:rPr>
          <w:spacing w:val="-2"/>
          <w:w w:val="120"/>
        </w:rPr>
        <w:t xml:space="preserve"> </w:t>
      </w:r>
      <w:r>
        <w:rPr>
          <w:w w:val="120"/>
        </w:rPr>
        <w:t>Campinas/SP:</w:t>
      </w:r>
      <w:r>
        <w:rPr>
          <w:spacing w:val="-4"/>
          <w:w w:val="120"/>
        </w:rPr>
        <w:t xml:space="preserve"> </w:t>
      </w:r>
      <w:r>
        <w:rPr>
          <w:w w:val="120"/>
        </w:rPr>
        <w:t>Papirus,</w:t>
      </w:r>
      <w:r>
        <w:rPr>
          <w:spacing w:val="-4"/>
          <w:w w:val="120"/>
        </w:rPr>
        <w:t xml:space="preserve"> </w:t>
      </w:r>
      <w:r>
        <w:rPr>
          <w:w w:val="120"/>
        </w:rPr>
        <w:t>2008</w:t>
      </w:r>
      <w:r>
        <w:rPr>
          <w:spacing w:val="-2"/>
          <w:w w:val="120"/>
        </w:rPr>
        <w:t xml:space="preserve"> </w:t>
      </w:r>
      <w:r>
        <w:rPr>
          <w:w w:val="120"/>
        </w:rPr>
        <w:t>–</w:t>
      </w:r>
      <w:r>
        <w:rPr>
          <w:spacing w:val="-4"/>
          <w:w w:val="120"/>
        </w:rPr>
        <w:t xml:space="preserve"> </w:t>
      </w:r>
      <w:r>
        <w:rPr>
          <w:w w:val="120"/>
        </w:rPr>
        <w:t>Cap.</w:t>
      </w:r>
      <w:r>
        <w:rPr>
          <w:spacing w:val="-5"/>
          <w:w w:val="120"/>
        </w:rPr>
        <w:t xml:space="preserve"> </w:t>
      </w:r>
      <w:r>
        <w:rPr>
          <w:w w:val="120"/>
        </w:rPr>
        <w:t>3,</w:t>
      </w:r>
      <w:r>
        <w:rPr>
          <w:spacing w:val="-5"/>
          <w:w w:val="120"/>
        </w:rPr>
        <w:t xml:space="preserve"> </w:t>
      </w:r>
      <w:r>
        <w:rPr>
          <w:w w:val="120"/>
        </w:rPr>
        <w:t>4 e 5.</w:t>
      </w:r>
    </w:p>
    <w:p w14:paraId="4771A96F" w14:textId="77777777" w:rsidR="00D51F66" w:rsidRDefault="00000000">
      <w:pPr>
        <w:pStyle w:val="Corpodetexto"/>
        <w:spacing w:before="240"/>
        <w:ind w:right="140"/>
      </w:pPr>
      <w:r>
        <w:rPr>
          <w:w w:val="115"/>
        </w:rPr>
        <w:t xml:space="preserve">ELBE, Ingo. Pachukanis versus Lênin - Dois paradigmas da crítica marxista do Estado. </w:t>
      </w:r>
      <w:r>
        <w:rPr>
          <w:i/>
          <w:w w:val="115"/>
        </w:rPr>
        <w:t>Margem Esquerda</w:t>
      </w:r>
      <w:r>
        <w:rPr>
          <w:w w:val="115"/>
        </w:rPr>
        <w:t>, 30. Boitempo, 2018</w:t>
      </w:r>
    </w:p>
    <w:p w14:paraId="6E7DF2C5" w14:textId="77777777" w:rsidR="00D51F66" w:rsidRDefault="00000000">
      <w:pPr>
        <w:pStyle w:val="Corpodetexto"/>
        <w:spacing w:before="241"/>
        <w:ind w:right="136"/>
      </w:pPr>
      <w:r>
        <w:rPr>
          <w:w w:val="115"/>
        </w:rPr>
        <w:t>GERSTENBERGER, Heide. The Bourgeois State Form Revisited. In: (ed.) Bonefeld et. All, Open Marxism Volume I. London, Pluto Press, 1992, pg. 151-</w:t>
      </w:r>
      <w:r>
        <w:rPr>
          <w:spacing w:val="-4"/>
          <w:w w:val="115"/>
        </w:rPr>
        <w:t>176.</w:t>
      </w:r>
    </w:p>
    <w:p w14:paraId="70D76700" w14:textId="77777777" w:rsidR="00D51F66" w:rsidRDefault="00000000">
      <w:pPr>
        <w:spacing w:before="241"/>
        <w:ind w:left="143"/>
        <w:jc w:val="both"/>
        <w:rPr>
          <w:i/>
        </w:rPr>
      </w:pPr>
      <w:r>
        <w:rPr>
          <w:w w:val="115"/>
        </w:rPr>
        <w:t>HEINRICH,</w:t>
      </w:r>
      <w:r>
        <w:rPr>
          <w:spacing w:val="-9"/>
          <w:w w:val="115"/>
        </w:rPr>
        <w:t xml:space="preserve"> </w:t>
      </w:r>
      <w:r>
        <w:rPr>
          <w:w w:val="115"/>
        </w:rPr>
        <w:t>Michael.</w:t>
      </w:r>
      <w:r>
        <w:rPr>
          <w:spacing w:val="-7"/>
          <w:w w:val="115"/>
        </w:rPr>
        <w:t xml:space="preserve"> </w:t>
      </w:r>
      <w:r>
        <w:rPr>
          <w:i/>
          <w:w w:val="115"/>
        </w:rPr>
        <w:t>An</w:t>
      </w:r>
      <w:r>
        <w:rPr>
          <w:i/>
          <w:spacing w:val="-7"/>
          <w:w w:val="115"/>
        </w:rPr>
        <w:t xml:space="preserve"> </w:t>
      </w:r>
      <w:r>
        <w:rPr>
          <w:i/>
          <w:w w:val="115"/>
        </w:rPr>
        <w:t>Introduction</w:t>
      </w:r>
      <w:r>
        <w:rPr>
          <w:i/>
          <w:spacing w:val="-8"/>
          <w:w w:val="115"/>
        </w:rPr>
        <w:t xml:space="preserve"> </w:t>
      </w:r>
      <w:r>
        <w:rPr>
          <w:i/>
          <w:w w:val="115"/>
        </w:rPr>
        <w:t>to</w:t>
      </w:r>
      <w:r>
        <w:rPr>
          <w:i/>
          <w:spacing w:val="-6"/>
          <w:w w:val="115"/>
        </w:rPr>
        <w:t xml:space="preserve"> </w:t>
      </w:r>
      <w:r>
        <w:rPr>
          <w:i/>
          <w:w w:val="115"/>
        </w:rPr>
        <w:t>the</w:t>
      </w:r>
      <w:r>
        <w:rPr>
          <w:i/>
          <w:spacing w:val="-10"/>
          <w:w w:val="115"/>
        </w:rPr>
        <w:t xml:space="preserve"> </w:t>
      </w:r>
      <w:r>
        <w:rPr>
          <w:i/>
          <w:w w:val="115"/>
        </w:rPr>
        <w:t>Three</w:t>
      </w:r>
      <w:r>
        <w:rPr>
          <w:i/>
          <w:spacing w:val="-10"/>
          <w:w w:val="115"/>
        </w:rPr>
        <w:t xml:space="preserve"> </w:t>
      </w:r>
      <w:r>
        <w:rPr>
          <w:i/>
          <w:w w:val="115"/>
        </w:rPr>
        <w:t>Volumes</w:t>
      </w:r>
      <w:r>
        <w:rPr>
          <w:i/>
          <w:spacing w:val="-11"/>
          <w:w w:val="115"/>
        </w:rPr>
        <w:t xml:space="preserve"> </w:t>
      </w:r>
      <w:r>
        <w:rPr>
          <w:i/>
          <w:w w:val="115"/>
        </w:rPr>
        <w:t>of</w:t>
      </w:r>
      <w:r>
        <w:rPr>
          <w:i/>
          <w:spacing w:val="-9"/>
          <w:w w:val="115"/>
        </w:rPr>
        <w:t xml:space="preserve"> </w:t>
      </w:r>
      <w:r>
        <w:rPr>
          <w:i/>
          <w:w w:val="115"/>
        </w:rPr>
        <w:t>Karl</w:t>
      </w:r>
      <w:r>
        <w:rPr>
          <w:i/>
          <w:spacing w:val="-8"/>
          <w:w w:val="115"/>
        </w:rPr>
        <w:t xml:space="preserve"> </w:t>
      </w:r>
      <w:r>
        <w:rPr>
          <w:i/>
          <w:w w:val="115"/>
        </w:rPr>
        <w:t>Marx’s</w:t>
      </w:r>
      <w:r>
        <w:rPr>
          <w:i/>
          <w:spacing w:val="-9"/>
          <w:w w:val="115"/>
        </w:rPr>
        <w:t xml:space="preserve"> </w:t>
      </w:r>
      <w:r>
        <w:rPr>
          <w:i/>
          <w:spacing w:val="-2"/>
          <w:w w:val="115"/>
        </w:rPr>
        <w:t>Capital.</w:t>
      </w:r>
    </w:p>
    <w:p w14:paraId="12975986" w14:textId="77777777" w:rsidR="00D51F66" w:rsidRDefault="00000000">
      <w:pPr>
        <w:pStyle w:val="Corpodetexto"/>
        <w:spacing w:before="2"/>
      </w:pPr>
      <w:r>
        <w:rPr>
          <w:w w:val="115"/>
        </w:rPr>
        <w:t>New</w:t>
      </w:r>
      <w:r>
        <w:rPr>
          <w:spacing w:val="-3"/>
          <w:w w:val="115"/>
        </w:rPr>
        <w:t xml:space="preserve"> </w:t>
      </w:r>
      <w:r>
        <w:rPr>
          <w:w w:val="115"/>
        </w:rPr>
        <w:t>York:</w:t>
      </w:r>
      <w:r>
        <w:rPr>
          <w:spacing w:val="-3"/>
          <w:w w:val="115"/>
        </w:rPr>
        <w:t xml:space="preserve"> </w:t>
      </w:r>
      <w:r>
        <w:rPr>
          <w:w w:val="115"/>
        </w:rPr>
        <w:t>Monthly</w:t>
      </w:r>
      <w:r>
        <w:rPr>
          <w:spacing w:val="-3"/>
          <w:w w:val="115"/>
        </w:rPr>
        <w:t xml:space="preserve"> </w:t>
      </w:r>
      <w:r>
        <w:rPr>
          <w:w w:val="115"/>
        </w:rPr>
        <w:t>Review</w:t>
      </w:r>
      <w:r>
        <w:rPr>
          <w:spacing w:val="-1"/>
          <w:w w:val="115"/>
        </w:rPr>
        <w:t xml:space="preserve"> </w:t>
      </w:r>
      <w:r>
        <w:rPr>
          <w:w w:val="115"/>
        </w:rPr>
        <w:t>Press,</w:t>
      </w:r>
      <w:r>
        <w:rPr>
          <w:spacing w:val="-4"/>
          <w:w w:val="115"/>
        </w:rPr>
        <w:t xml:space="preserve"> </w:t>
      </w:r>
      <w:r>
        <w:rPr>
          <w:w w:val="115"/>
        </w:rPr>
        <w:t>2012</w:t>
      </w:r>
      <w:r>
        <w:rPr>
          <w:spacing w:val="-1"/>
          <w:w w:val="115"/>
        </w:rPr>
        <w:t xml:space="preserve"> </w:t>
      </w:r>
      <w:r>
        <w:rPr>
          <w:w w:val="115"/>
        </w:rPr>
        <w:t>–</w:t>
      </w:r>
      <w:r>
        <w:rPr>
          <w:spacing w:val="-2"/>
          <w:w w:val="115"/>
        </w:rPr>
        <w:t xml:space="preserve"> </w:t>
      </w:r>
      <w:r>
        <w:rPr>
          <w:w w:val="115"/>
        </w:rPr>
        <w:t>Cap.</w:t>
      </w:r>
      <w:r>
        <w:rPr>
          <w:spacing w:val="-3"/>
          <w:w w:val="115"/>
        </w:rPr>
        <w:t xml:space="preserve"> </w:t>
      </w:r>
      <w:r>
        <w:rPr>
          <w:w w:val="115"/>
        </w:rPr>
        <w:t>9</w:t>
      </w:r>
      <w:r>
        <w:rPr>
          <w:spacing w:val="-3"/>
          <w:w w:val="115"/>
        </w:rPr>
        <w:t xml:space="preserve"> </w:t>
      </w:r>
      <w:r>
        <w:rPr>
          <w:w w:val="115"/>
        </w:rPr>
        <w:t>e</w:t>
      </w:r>
      <w:r>
        <w:rPr>
          <w:spacing w:val="-2"/>
          <w:w w:val="115"/>
        </w:rPr>
        <w:t xml:space="preserve"> </w:t>
      </w:r>
      <w:r>
        <w:rPr>
          <w:spacing w:val="-5"/>
          <w:w w:val="115"/>
        </w:rPr>
        <w:t>11.</w:t>
      </w:r>
    </w:p>
    <w:p w14:paraId="53521A28" w14:textId="77777777" w:rsidR="00D51F66" w:rsidRDefault="00000000">
      <w:pPr>
        <w:spacing w:before="241"/>
        <w:ind w:left="143" w:right="136"/>
        <w:jc w:val="both"/>
      </w:pPr>
      <w:r>
        <w:rPr>
          <w:w w:val="115"/>
        </w:rPr>
        <w:t xml:space="preserve">HOLLOWAY, John &amp; PICCIOTTO, Sol. </w:t>
      </w:r>
      <w:r>
        <w:rPr>
          <w:i/>
          <w:w w:val="115"/>
        </w:rPr>
        <w:t xml:space="preserve">State and Capital. </w:t>
      </w:r>
      <w:r>
        <w:rPr>
          <w:w w:val="115"/>
        </w:rPr>
        <w:t>London: Edward</w:t>
      </w:r>
      <w:r>
        <w:rPr>
          <w:spacing w:val="40"/>
          <w:w w:val="115"/>
        </w:rPr>
        <w:t xml:space="preserve"> </w:t>
      </w:r>
      <w:r>
        <w:rPr>
          <w:w w:val="115"/>
        </w:rPr>
        <w:t>Arnold, 1978, Introduction.</w:t>
      </w:r>
    </w:p>
    <w:p w14:paraId="0FC25E61" w14:textId="77777777" w:rsidR="00D51F66" w:rsidRDefault="00000000">
      <w:pPr>
        <w:spacing w:before="240"/>
        <w:ind w:left="143" w:right="138"/>
        <w:jc w:val="both"/>
      </w:pPr>
      <w:r>
        <w:rPr>
          <w:w w:val="115"/>
        </w:rPr>
        <w:t xml:space="preserve">HOLLOWAY, John. </w:t>
      </w:r>
      <w:r>
        <w:rPr>
          <w:i/>
          <w:w w:val="115"/>
        </w:rPr>
        <w:t xml:space="preserve">Fissurar o capitalismo. </w:t>
      </w:r>
      <w:r>
        <w:rPr>
          <w:w w:val="115"/>
        </w:rPr>
        <w:t>Publisher Brasil, São Paulo, 2013, Parte VI.</w:t>
      </w:r>
    </w:p>
    <w:p w14:paraId="2EAB6DA8" w14:textId="77777777" w:rsidR="00D51F66" w:rsidRDefault="00000000">
      <w:pPr>
        <w:spacing w:before="241"/>
        <w:ind w:left="143" w:right="135"/>
        <w:jc w:val="both"/>
      </w:pPr>
      <w:r>
        <w:rPr>
          <w:w w:val="115"/>
        </w:rPr>
        <w:t>PACHUKANIS,</w:t>
      </w:r>
      <w:r>
        <w:rPr>
          <w:spacing w:val="-12"/>
          <w:w w:val="115"/>
        </w:rPr>
        <w:t xml:space="preserve"> </w:t>
      </w:r>
      <w:r>
        <w:rPr>
          <w:w w:val="115"/>
        </w:rPr>
        <w:t>Evgeni.</w:t>
      </w:r>
      <w:r>
        <w:rPr>
          <w:spacing w:val="-12"/>
          <w:w w:val="115"/>
        </w:rPr>
        <w:t xml:space="preserve"> </w:t>
      </w:r>
      <w:r>
        <w:rPr>
          <w:w w:val="115"/>
        </w:rPr>
        <w:t>A</w:t>
      </w:r>
      <w:r>
        <w:rPr>
          <w:spacing w:val="-10"/>
          <w:w w:val="115"/>
        </w:rPr>
        <w:t xml:space="preserve"> </w:t>
      </w:r>
      <w:r>
        <w:rPr>
          <w:w w:val="115"/>
        </w:rPr>
        <w:t>teoria</w:t>
      </w:r>
      <w:r>
        <w:rPr>
          <w:spacing w:val="-12"/>
          <w:w w:val="115"/>
        </w:rPr>
        <w:t xml:space="preserve"> </w:t>
      </w:r>
      <w:r>
        <w:rPr>
          <w:w w:val="115"/>
        </w:rPr>
        <w:t>marxista</w:t>
      </w:r>
      <w:r>
        <w:rPr>
          <w:spacing w:val="-11"/>
          <w:w w:val="115"/>
        </w:rPr>
        <w:t xml:space="preserve"> </w:t>
      </w:r>
      <w:r>
        <w:rPr>
          <w:w w:val="115"/>
        </w:rPr>
        <w:t>do</w:t>
      </w:r>
      <w:r>
        <w:rPr>
          <w:spacing w:val="-10"/>
          <w:w w:val="115"/>
        </w:rPr>
        <w:t xml:space="preserve"> </w:t>
      </w:r>
      <w:r>
        <w:rPr>
          <w:w w:val="115"/>
        </w:rPr>
        <w:t>direito</w:t>
      </w:r>
      <w:r>
        <w:rPr>
          <w:spacing w:val="-7"/>
          <w:w w:val="115"/>
        </w:rPr>
        <w:t xml:space="preserve"> </w:t>
      </w:r>
      <w:r>
        <w:rPr>
          <w:w w:val="115"/>
        </w:rPr>
        <w:t>e</w:t>
      </w:r>
      <w:r>
        <w:rPr>
          <w:spacing w:val="-10"/>
          <w:w w:val="115"/>
        </w:rPr>
        <w:t xml:space="preserve"> </w:t>
      </w:r>
      <w:r>
        <w:rPr>
          <w:w w:val="115"/>
        </w:rPr>
        <w:t>a</w:t>
      </w:r>
      <w:r>
        <w:rPr>
          <w:spacing w:val="-12"/>
          <w:w w:val="115"/>
        </w:rPr>
        <w:t xml:space="preserve"> </w:t>
      </w:r>
      <w:r>
        <w:rPr>
          <w:w w:val="115"/>
        </w:rPr>
        <w:t>construção</w:t>
      </w:r>
      <w:r>
        <w:rPr>
          <w:spacing w:val="-10"/>
          <w:w w:val="115"/>
        </w:rPr>
        <w:t xml:space="preserve"> </w:t>
      </w:r>
      <w:r>
        <w:rPr>
          <w:w w:val="115"/>
        </w:rPr>
        <w:t>do</w:t>
      </w:r>
      <w:r>
        <w:rPr>
          <w:spacing w:val="-12"/>
          <w:w w:val="115"/>
        </w:rPr>
        <w:t xml:space="preserve"> </w:t>
      </w:r>
      <w:r>
        <w:rPr>
          <w:w w:val="115"/>
        </w:rPr>
        <w:t>socialismo. In:</w:t>
      </w:r>
      <w:r>
        <w:rPr>
          <w:spacing w:val="-14"/>
          <w:w w:val="115"/>
        </w:rPr>
        <w:t xml:space="preserve"> </w:t>
      </w:r>
      <w:r>
        <w:rPr>
          <w:i/>
          <w:w w:val="115"/>
        </w:rPr>
        <w:t>O</w:t>
      </w:r>
      <w:r>
        <w:rPr>
          <w:i/>
          <w:spacing w:val="-14"/>
          <w:w w:val="115"/>
        </w:rPr>
        <w:t xml:space="preserve"> </w:t>
      </w:r>
      <w:r>
        <w:rPr>
          <w:i/>
          <w:w w:val="115"/>
        </w:rPr>
        <w:t>discreto</w:t>
      </w:r>
      <w:r>
        <w:rPr>
          <w:i/>
          <w:spacing w:val="-14"/>
          <w:w w:val="115"/>
        </w:rPr>
        <w:t xml:space="preserve"> </w:t>
      </w:r>
      <w:r>
        <w:rPr>
          <w:i/>
          <w:w w:val="115"/>
        </w:rPr>
        <w:t>charme</w:t>
      </w:r>
      <w:r>
        <w:rPr>
          <w:i/>
          <w:spacing w:val="-14"/>
          <w:w w:val="115"/>
        </w:rPr>
        <w:t xml:space="preserve"> </w:t>
      </w:r>
      <w:r>
        <w:rPr>
          <w:i/>
          <w:w w:val="115"/>
        </w:rPr>
        <w:t>do</w:t>
      </w:r>
      <w:r>
        <w:rPr>
          <w:i/>
          <w:spacing w:val="-14"/>
          <w:w w:val="115"/>
        </w:rPr>
        <w:t xml:space="preserve"> </w:t>
      </w:r>
      <w:r>
        <w:rPr>
          <w:i/>
          <w:w w:val="115"/>
        </w:rPr>
        <w:t>direito</w:t>
      </w:r>
      <w:r>
        <w:rPr>
          <w:i/>
          <w:spacing w:val="-14"/>
          <w:w w:val="115"/>
        </w:rPr>
        <w:t xml:space="preserve"> </w:t>
      </w:r>
      <w:r>
        <w:rPr>
          <w:i/>
          <w:w w:val="115"/>
        </w:rPr>
        <w:t>burguês</w:t>
      </w:r>
      <w:r>
        <w:rPr>
          <w:w w:val="115"/>
        </w:rPr>
        <w:t>,</w:t>
      </w:r>
      <w:r>
        <w:rPr>
          <w:spacing w:val="-14"/>
          <w:w w:val="115"/>
        </w:rPr>
        <w:t xml:space="preserve"> </w:t>
      </w:r>
      <w:r>
        <w:rPr>
          <w:w w:val="115"/>
        </w:rPr>
        <w:t>Marcio</w:t>
      </w:r>
      <w:r>
        <w:rPr>
          <w:spacing w:val="-14"/>
          <w:w w:val="115"/>
        </w:rPr>
        <w:t xml:space="preserve"> </w:t>
      </w:r>
      <w:r>
        <w:rPr>
          <w:w w:val="115"/>
        </w:rPr>
        <w:t>Bilharino</w:t>
      </w:r>
      <w:r>
        <w:rPr>
          <w:spacing w:val="-14"/>
          <w:w w:val="115"/>
        </w:rPr>
        <w:t xml:space="preserve"> </w:t>
      </w:r>
      <w:r>
        <w:rPr>
          <w:w w:val="115"/>
        </w:rPr>
        <w:t>Neves</w:t>
      </w:r>
      <w:r>
        <w:rPr>
          <w:spacing w:val="-14"/>
          <w:w w:val="115"/>
        </w:rPr>
        <w:t xml:space="preserve"> </w:t>
      </w:r>
      <w:r>
        <w:rPr>
          <w:w w:val="115"/>
        </w:rPr>
        <w:t>(org.).</w:t>
      </w:r>
      <w:r>
        <w:rPr>
          <w:spacing w:val="-14"/>
          <w:w w:val="115"/>
        </w:rPr>
        <w:t xml:space="preserve"> </w:t>
      </w:r>
      <w:r>
        <w:rPr>
          <w:w w:val="115"/>
        </w:rPr>
        <w:t xml:space="preserve">Unicamp, </w:t>
      </w:r>
      <w:r>
        <w:rPr>
          <w:spacing w:val="-2"/>
          <w:w w:val="115"/>
        </w:rPr>
        <w:t>2009.</w:t>
      </w:r>
    </w:p>
    <w:p w14:paraId="019A8546" w14:textId="77777777" w:rsidR="00D51F66" w:rsidRDefault="00000000">
      <w:pPr>
        <w:pStyle w:val="Corpodetexto"/>
        <w:spacing w:before="241"/>
      </w:pPr>
      <w:r>
        <w:rPr>
          <w:w w:val="115"/>
        </w:rPr>
        <w:t>PRADELLA,</w:t>
      </w:r>
      <w:r>
        <w:rPr>
          <w:spacing w:val="19"/>
          <w:w w:val="115"/>
        </w:rPr>
        <w:t xml:space="preserve"> </w:t>
      </w:r>
      <w:r>
        <w:rPr>
          <w:w w:val="115"/>
        </w:rPr>
        <w:t>Lucia.</w:t>
      </w:r>
      <w:r>
        <w:rPr>
          <w:spacing w:val="20"/>
          <w:w w:val="115"/>
        </w:rPr>
        <w:t xml:space="preserve"> </w:t>
      </w:r>
      <w:r>
        <w:rPr>
          <w:w w:val="115"/>
        </w:rPr>
        <w:t>Imperialism</w:t>
      </w:r>
      <w:r>
        <w:rPr>
          <w:spacing w:val="21"/>
          <w:w w:val="115"/>
        </w:rPr>
        <w:t xml:space="preserve"> </w:t>
      </w:r>
      <w:r>
        <w:rPr>
          <w:w w:val="115"/>
        </w:rPr>
        <w:t>and</w:t>
      </w:r>
      <w:r>
        <w:rPr>
          <w:spacing w:val="20"/>
          <w:w w:val="115"/>
        </w:rPr>
        <w:t xml:space="preserve"> </w:t>
      </w:r>
      <w:r>
        <w:rPr>
          <w:w w:val="115"/>
        </w:rPr>
        <w:t>Capitalist</w:t>
      </w:r>
      <w:r>
        <w:rPr>
          <w:spacing w:val="20"/>
          <w:w w:val="115"/>
        </w:rPr>
        <w:t xml:space="preserve"> </w:t>
      </w:r>
      <w:r>
        <w:rPr>
          <w:w w:val="115"/>
        </w:rPr>
        <w:t>Development</w:t>
      </w:r>
      <w:r>
        <w:rPr>
          <w:spacing w:val="23"/>
          <w:w w:val="115"/>
        </w:rPr>
        <w:t xml:space="preserve"> </w:t>
      </w:r>
      <w:r>
        <w:rPr>
          <w:w w:val="115"/>
        </w:rPr>
        <w:t>in</w:t>
      </w:r>
      <w:r>
        <w:rPr>
          <w:spacing w:val="20"/>
          <w:w w:val="115"/>
        </w:rPr>
        <w:t xml:space="preserve"> </w:t>
      </w:r>
      <w:r>
        <w:rPr>
          <w:w w:val="115"/>
        </w:rPr>
        <w:t>Marx’s</w:t>
      </w:r>
      <w:r>
        <w:rPr>
          <w:spacing w:val="20"/>
          <w:w w:val="115"/>
        </w:rPr>
        <w:t xml:space="preserve"> </w:t>
      </w:r>
      <w:r>
        <w:rPr>
          <w:spacing w:val="-2"/>
          <w:w w:val="115"/>
        </w:rPr>
        <w:t>Capital.</w:t>
      </w:r>
    </w:p>
    <w:p w14:paraId="1FF78D99" w14:textId="77777777" w:rsidR="00D51F66" w:rsidRDefault="00000000">
      <w:pPr>
        <w:pStyle w:val="Corpodetexto"/>
        <w:spacing w:before="1"/>
      </w:pPr>
      <w:r>
        <w:rPr>
          <w:w w:val="115"/>
        </w:rPr>
        <w:t>Historical</w:t>
      </w:r>
      <w:r>
        <w:rPr>
          <w:spacing w:val="5"/>
          <w:w w:val="115"/>
        </w:rPr>
        <w:t xml:space="preserve"> </w:t>
      </w:r>
      <w:r>
        <w:rPr>
          <w:w w:val="115"/>
        </w:rPr>
        <w:t>Materialism</w:t>
      </w:r>
      <w:r>
        <w:rPr>
          <w:spacing w:val="6"/>
          <w:w w:val="115"/>
        </w:rPr>
        <w:t xml:space="preserve"> </w:t>
      </w:r>
      <w:r>
        <w:rPr>
          <w:w w:val="115"/>
        </w:rPr>
        <w:t>21,</w:t>
      </w:r>
      <w:r>
        <w:rPr>
          <w:spacing w:val="6"/>
          <w:w w:val="115"/>
        </w:rPr>
        <w:t xml:space="preserve"> </w:t>
      </w:r>
      <w:r>
        <w:rPr>
          <w:w w:val="115"/>
        </w:rPr>
        <w:t>2,</w:t>
      </w:r>
      <w:r>
        <w:rPr>
          <w:spacing w:val="6"/>
          <w:w w:val="115"/>
        </w:rPr>
        <w:t xml:space="preserve"> </w:t>
      </w:r>
      <w:r>
        <w:rPr>
          <w:w w:val="115"/>
        </w:rPr>
        <w:t>p.</w:t>
      </w:r>
      <w:r>
        <w:rPr>
          <w:spacing w:val="7"/>
          <w:w w:val="115"/>
        </w:rPr>
        <w:t xml:space="preserve"> </w:t>
      </w:r>
      <w:r>
        <w:rPr>
          <w:w w:val="115"/>
        </w:rPr>
        <w:t>117–147,</w:t>
      </w:r>
      <w:r>
        <w:rPr>
          <w:spacing w:val="6"/>
          <w:w w:val="115"/>
        </w:rPr>
        <w:t xml:space="preserve"> </w:t>
      </w:r>
      <w:r>
        <w:rPr>
          <w:spacing w:val="-4"/>
          <w:w w:val="115"/>
        </w:rPr>
        <w:t>2013.</w:t>
      </w:r>
    </w:p>
    <w:p w14:paraId="76FFDEC7" w14:textId="77777777" w:rsidR="00D51F66" w:rsidRDefault="00D51F66">
      <w:pPr>
        <w:pStyle w:val="Corpodetexto"/>
        <w:ind w:left="0"/>
        <w:jc w:val="left"/>
      </w:pPr>
    </w:p>
    <w:p w14:paraId="51126679" w14:textId="77777777" w:rsidR="00D51F66" w:rsidRDefault="00D51F66">
      <w:pPr>
        <w:pStyle w:val="Corpodetexto"/>
        <w:spacing w:before="222"/>
        <w:ind w:left="0"/>
        <w:jc w:val="left"/>
      </w:pPr>
    </w:p>
    <w:p w14:paraId="49F22106" w14:textId="77777777" w:rsidR="00D51F66" w:rsidRDefault="00000000">
      <w:pPr>
        <w:pStyle w:val="Corpodetexto"/>
        <w:spacing w:before="1"/>
      </w:pPr>
      <w:r>
        <w:rPr>
          <w:w w:val="110"/>
        </w:rPr>
        <w:t>Aula</w:t>
      </w:r>
      <w:r>
        <w:rPr>
          <w:spacing w:val="21"/>
          <w:w w:val="110"/>
        </w:rPr>
        <w:t xml:space="preserve"> </w:t>
      </w:r>
      <w:r>
        <w:rPr>
          <w:w w:val="110"/>
        </w:rPr>
        <w:t>crise</w:t>
      </w:r>
      <w:r>
        <w:rPr>
          <w:spacing w:val="23"/>
          <w:w w:val="110"/>
        </w:rPr>
        <w:t xml:space="preserve"> </w:t>
      </w:r>
      <w:r>
        <w:rPr>
          <w:w w:val="110"/>
        </w:rPr>
        <w:t>–</w:t>
      </w:r>
      <w:r>
        <w:rPr>
          <w:spacing w:val="23"/>
          <w:w w:val="110"/>
        </w:rPr>
        <w:t xml:space="preserve"> </w:t>
      </w:r>
      <w:r>
        <w:rPr>
          <w:spacing w:val="-2"/>
          <w:w w:val="110"/>
        </w:rPr>
        <w:t>neoliberalismo</w:t>
      </w:r>
    </w:p>
    <w:p w14:paraId="68E9C0B0" w14:textId="77777777" w:rsidR="00D51F66" w:rsidRDefault="00000000">
      <w:pPr>
        <w:pStyle w:val="Corpodetexto"/>
        <w:spacing w:before="241"/>
      </w:pPr>
      <w:r>
        <w:rPr>
          <w:w w:val="110"/>
        </w:rPr>
        <w:t>Artigos</w:t>
      </w:r>
      <w:r>
        <w:rPr>
          <w:spacing w:val="8"/>
          <w:w w:val="110"/>
        </w:rPr>
        <w:t xml:space="preserve"> </w:t>
      </w:r>
      <w:r>
        <w:rPr>
          <w:w w:val="110"/>
        </w:rPr>
        <w:t>do</w:t>
      </w:r>
      <w:r>
        <w:rPr>
          <w:spacing w:val="10"/>
          <w:w w:val="110"/>
        </w:rPr>
        <w:t xml:space="preserve"> </w:t>
      </w:r>
      <w:r>
        <w:rPr>
          <w:w w:val="110"/>
        </w:rPr>
        <w:t>livro</w:t>
      </w:r>
      <w:r>
        <w:rPr>
          <w:spacing w:val="8"/>
          <w:w w:val="110"/>
        </w:rPr>
        <w:t xml:space="preserve"> </w:t>
      </w:r>
      <w:r>
        <w:rPr>
          <w:w w:val="110"/>
        </w:rPr>
        <w:t>‘global</w:t>
      </w:r>
      <w:r>
        <w:rPr>
          <w:spacing w:val="7"/>
          <w:w w:val="110"/>
        </w:rPr>
        <w:t xml:space="preserve"> </w:t>
      </w:r>
      <w:r>
        <w:rPr>
          <w:w w:val="110"/>
        </w:rPr>
        <w:t>capital’</w:t>
      </w:r>
      <w:r>
        <w:rPr>
          <w:spacing w:val="11"/>
          <w:w w:val="110"/>
        </w:rPr>
        <w:t xml:space="preserve"> </w:t>
      </w:r>
      <w:r>
        <w:rPr>
          <w:w w:val="110"/>
        </w:rPr>
        <w:t>editado</w:t>
      </w:r>
      <w:r>
        <w:rPr>
          <w:spacing w:val="9"/>
          <w:w w:val="110"/>
        </w:rPr>
        <w:t xml:space="preserve"> </w:t>
      </w:r>
      <w:r>
        <w:rPr>
          <w:w w:val="110"/>
        </w:rPr>
        <w:t>por</w:t>
      </w:r>
      <w:r>
        <w:rPr>
          <w:spacing w:val="9"/>
          <w:w w:val="110"/>
        </w:rPr>
        <w:t xml:space="preserve"> </w:t>
      </w:r>
      <w:r>
        <w:rPr>
          <w:w w:val="110"/>
        </w:rPr>
        <w:t>Holloway</w:t>
      </w:r>
      <w:r>
        <w:rPr>
          <w:spacing w:val="9"/>
          <w:w w:val="110"/>
        </w:rPr>
        <w:t xml:space="preserve"> </w:t>
      </w:r>
      <w:r>
        <w:rPr>
          <w:w w:val="110"/>
        </w:rPr>
        <w:t>e</w:t>
      </w:r>
      <w:r>
        <w:rPr>
          <w:spacing w:val="8"/>
          <w:w w:val="110"/>
        </w:rPr>
        <w:t xml:space="preserve"> </w:t>
      </w:r>
      <w:r>
        <w:rPr>
          <w:spacing w:val="-2"/>
          <w:w w:val="110"/>
        </w:rPr>
        <w:t>Bonefeld.</w:t>
      </w:r>
    </w:p>
    <w:p w14:paraId="6A921426" w14:textId="77777777" w:rsidR="00D51F66" w:rsidRDefault="00000000">
      <w:pPr>
        <w:pStyle w:val="Corpodetexto"/>
        <w:spacing w:before="239" w:line="465" w:lineRule="auto"/>
        <w:jc w:val="left"/>
      </w:pPr>
      <w:r>
        <w:rPr>
          <w:w w:val="115"/>
        </w:rPr>
        <w:t>The Abyss Opens: The Rise and Fall of Keynesianism - John Holloway Monetarism and Crisis - Werner Bonefeld</w:t>
      </w:r>
    </w:p>
    <w:p w14:paraId="011BEB72" w14:textId="77777777" w:rsidR="00D51F66" w:rsidRDefault="00D51F66">
      <w:pPr>
        <w:pStyle w:val="Corpodetexto"/>
        <w:spacing w:line="465" w:lineRule="auto"/>
        <w:jc w:val="left"/>
        <w:sectPr w:rsidR="00D51F66">
          <w:pgSz w:w="11910" w:h="16840"/>
          <w:pgMar w:top="1820" w:right="1559" w:bottom="280" w:left="1559" w:header="510" w:footer="0" w:gutter="0"/>
          <w:cols w:space="720"/>
        </w:sectPr>
      </w:pPr>
    </w:p>
    <w:p w14:paraId="27242EA3" w14:textId="77777777" w:rsidR="00D51F66" w:rsidRDefault="00000000">
      <w:pPr>
        <w:pStyle w:val="Corpodetexto"/>
        <w:spacing w:before="91" w:line="463" w:lineRule="auto"/>
        <w:jc w:val="left"/>
      </w:pPr>
      <w:r>
        <w:rPr>
          <w:w w:val="110"/>
        </w:rPr>
        <w:lastRenderedPageBreak/>
        <w:t>Money in the World Crisis: The New Basis of Capitalist Power - Christian Marazzi Capital,</w:t>
      </w:r>
      <w:r>
        <w:rPr>
          <w:spacing w:val="40"/>
          <w:w w:val="110"/>
        </w:rPr>
        <w:t xml:space="preserve"> </w:t>
      </w:r>
      <w:r>
        <w:rPr>
          <w:w w:val="110"/>
        </w:rPr>
        <w:t>Crisis</w:t>
      </w:r>
      <w:r>
        <w:rPr>
          <w:spacing w:val="40"/>
          <w:w w:val="110"/>
        </w:rPr>
        <w:t xml:space="preserve"> </w:t>
      </w:r>
      <w:r>
        <w:rPr>
          <w:w w:val="110"/>
        </w:rPr>
        <w:t>and</w:t>
      </w:r>
      <w:r>
        <w:rPr>
          <w:spacing w:val="40"/>
          <w:w w:val="110"/>
        </w:rPr>
        <w:t xml:space="preserve"> </w:t>
      </w:r>
      <w:r>
        <w:rPr>
          <w:w w:val="110"/>
        </w:rPr>
        <w:t>the</w:t>
      </w:r>
      <w:r>
        <w:rPr>
          <w:spacing w:val="40"/>
          <w:w w:val="110"/>
        </w:rPr>
        <w:t xml:space="preserve"> </w:t>
      </w:r>
      <w:r>
        <w:rPr>
          <w:w w:val="110"/>
        </w:rPr>
        <w:t>International</w:t>
      </w:r>
      <w:r>
        <w:rPr>
          <w:spacing w:val="40"/>
          <w:w w:val="110"/>
        </w:rPr>
        <w:t xml:space="preserve"> </w:t>
      </w:r>
      <w:r>
        <w:rPr>
          <w:w w:val="110"/>
        </w:rPr>
        <w:t>State</w:t>
      </w:r>
      <w:r>
        <w:rPr>
          <w:spacing w:val="40"/>
          <w:w w:val="110"/>
        </w:rPr>
        <w:t xml:space="preserve"> </w:t>
      </w:r>
      <w:r>
        <w:rPr>
          <w:w w:val="110"/>
        </w:rPr>
        <w:t>System</w:t>
      </w:r>
      <w:r>
        <w:rPr>
          <w:spacing w:val="40"/>
          <w:w w:val="110"/>
        </w:rPr>
        <w:t xml:space="preserve"> </w:t>
      </w:r>
      <w:r>
        <w:rPr>
          <w:w w:val="110"/>
        </w:rPr>
        <w:t>-Peter</w:t>
      </w:r>
      <w:r>
        <w:rPr>
          <w:spacing w:val="40"/>
          <w:w w:val="110"/>
        </w:rPr>
        <w:t xml:space="preserve"> </w:t>
      </w:r>
      <w:r>
        <w:rPr>
          <w:w w:val="110"/>
        </w:rPr>
        <w:t>Burnham</w:t>
      </w:r>
    </w:p>
    <w:p w14:paraId="321DDBDD" w14:textId="77777777" w:rsidR="00D51F66" w:rsidRDefault="00000000">
      <w:pPr>
        <w:pStyle w:val="Corpodetexto"/>
        <w:spacing w:line="465" w:lineRule="auto"/>
        <w:ind w:right="2278"/>
        <w:jc w:val="left"/>
      </w:pPr>
      <w:r>
        <w:rPr>
          <w:w w:val="115"/>
        </w:rPr>
        <w:t>Global Capital and the National State - John Holloway Simon Clarke – Periodization.</w:t>
      </w:r>
    </w:p>
    <w:p w14:paraId="3E88788D" w14:textId="77777777" w:rsidR="00D51F66" w:rsidRDefault="00000000">
      <w:pPr>
        <w:pStyle w:val="Corpodetexto"/>
        <w:spacing w:line="253" w:lineRule="exact"/>
        <w:jc w:val="left"/>
      </w:pPr>
      <w:r>
        <w:rPr>
          <w:w w:val="115"/>
        </w:rPr>
        <w:t>Simon</w:t>
      </w:r>
      <w:r>
        <w:rPr>
          <w:spacing w:val="9"/>
          <w:w w:val="115"/>
        </w:rPr>
        <w:t xml:space="preserve"> </w:t>
      </w:r>
      <w:r>
        <w:rPr>
          <w:w w:val="115"/>
        </w:rPr>
        <w:t>Clarke</w:t>
      </w:r>
      <w:r>
        <w:rPr>
          <w:spacing w:val="11"/>
          <w:w w:val="115"/>
        </w:rPr>
        <w:t xml:space="preserve"> </w:t>
      </w:r>
      <w:r>
        <w:rPr>
          <w:w w:val="115"/>
        </w:rPr>
        <w:t>–</w:t>
      </w:r>
      <w:r>
        <w:rPr>
          <w:spacing w:val="10"/>
          <w:w w:val="115"/>
        </w:rPr>
        <w:t xml:space="preserve"> </w:t>
      </w:r>
      <w:r>
        <w:rPr>
          <w:w w:val="115"/>
        </w:rPr>
        <w:t>crisis</w:t>
      </w:r>
      <w:r>
        <w:rPr>
          <w:spacing w:val="9"/>
          <w:w w:val="115"/>
        </w:rPr>
        <w:t xml:space="preserve"> </w:t>
      </w:r>
      <w:r>
        <w:rPr>
          <w:spacing w:val="-2"/>
          <w:w w:val="115"/>
        </w:rPr>
        <w:t>debate</w:t>
      </w:r>
    </w:p>
    <w:p w14:paraId="14859174" w14:textId="77777777" w:rsidR="00D51F66" w:rsidRDefault="00000000">
      <w:pPr>
        <w:pStyle w:val="Corpodetexto"/>
        <w:spacing w:before="242"/>
        <w:jc w:val="left"/>
      </w:pPr>
      <w:r>
        <w:rPr>
          <w:w w:val="110"/>
        </w:rPr>
        <w:t>O’connor</w:t>
      </w:r>
      <w:r>
        <w:rPr>
          <w:spacing w:val="26"/>
          <w:w w:val="110"/>
        </w:rPr>
        <w:t xml:space="preserve"> </w:t>
      </w:r>
      <w:r>
        <w:rPr>
          <w:w w:val="110"/>
        </w:rPr>
        <w:t>–</w:t>
      </w:r>
      <w:r>
        <w:rPr>
          <w:spacing w:val="25"/>
          <w:w w:val="110"/>
        </w:rPr>
        <w:t xml:space="preserve"> </w:t>
      </w:r>
      <w:r>
        <w:rPr>
          <w:w w:val="110"/>
        </w:rPr>
        <w:t>crisis</w:t>
      </w:r>
      <w:r>
        <w:rPr>
          <w:spacing w:val="24"/>
          <w:w w:val="110"/>
        </w:rPr>
        <w:t xml:space="preserve"> </w:t>
      </w:r>
      <w:r>
        <w:rPr>
          <w:spacing w:val="-2"/>
          <w:w w:val="110"/>
        </w:rPr>
        <w:t>(complementar).</w:t>
      </w:r>
    </w:p>
    <w:p w14:paraId="6329D13A" w14:textId="77777777" w:rsidR="00D51F66" w:rsidRDefault="00D51F66">
      <w:pPr>
        <w:pStyle w:val="Corpodetexto"/>
        <w:spacing w:before="240"/>
        <w:ind w:left="0"/>
        <w:jc w:val="left"/>
      </w:pPr>
    </w:p>
    <w:p w14:paraId="564C7FDA" w14:textId="77777777" w:rsidR="00D51F66" w:rsidRDefault="00000000">
      <w:pPr>
        <w:pStyle w:val="Ttulo2"/>
        <w:rPr>
          <w:rFonts w:ascii="Cambria"/>
        </w:rPr>
      </w:pPr>
      <w:r>
        <w:rPr>
          <w:rFonts w:ascii="Cambria"/>
          <w:w w:val="110"/>
        </w:rPr>
        <w:t>Unidade</w:t>
      </w:r>
      <w:r>
        <w:rPr>
          <w:rFonts w:ascii="Cambria"/>
          <w:spacing w:val="9"/>
          <w:w w:val="110"/>
        </w:rPr>
        <w:t xml:space="preserve"> </w:t>
      </w:r>
      <w:r>
        <w:rPr>
          <w:rFonts w:ascii="Cambria"/>
          <w:spacing w:val="-10"/>
          <w:w w:val="110"/>
        </w:rPr>
        <w:t>5</w:t>
      </w:r>
    </w:p>
    <w:p w14:paraId="4FD1A99B" w14:textId="77777777" w:rsidR="00D51F66" w:rsidRDefault="00000000">
      <w:pPr>
        <w:pStyle w:val="Corpodetexto"/>
        <w:spacing w:before="239" w:line="259" w:lineRule="auto"/>
        <w:ind w:right="138"/>
      </w:pPr>
      <w:r>
        <w:rPr>
          <w:w w:val="115"/>
        </w:rPr>
        <w:t>BONEFELD, Werner &amp; HOLLOWAY, John. Post-Fordism &amp; Social Form: a marxism debate on the post-fordism State. Macmillan Press, 1992.</w:t>
      </w:r>
    </w:p>
    <w:p w14:paraId="3964903A" w14:textId="77777777" w:rsidR="00D51F66" w:rsidRDefault="00000000">
      <w:pPr>
        <w:pStyle w:val="Corpodetexto"/>
        <w:spacing w:before="240" w:line="259" w:lineRule="auto"/>
        <w:ind w:right="139"/>
      </w:pPr>
      <w:r>
        <w:rPr>
          <w:w w:val="115"/>
        </w:rPr>
        <w:t>BRAND, Ulrich; WISSEN, Markus. Financialisation of nature as crisis strategy. Journal</w:t>
      </w:r>
      <w:r>
        <w:rPr>
          <w:spacing w:val="40"/>
          <w:w w:val="115"/>
        </w:rPr>
        <w:t xml:space="preserve"> </w:t>
      </w:r>
      <w:r>
        <w:rPr>
          <w:w w:val="115"/>
        </w:rPr>
        <w:t>für</w:t>
      </w:r>
      <w:r>
        <w:rPr>
          <w:spacing w:val="40"/>
          <w:w w:val="115"/>
        </w:rPr>
        <w:t xml:space="preserve"> </w:t>
      </w:r>
      <w:r>
        <w:rPr>
          <w:w w:val="115"/>
        </w:rPr>
        <w:t>Entwicklungspolitik,</w:t>
      </w:r>
      <w:r>
        <w:rPr>
          <w:spacing w:val="40"/>
          <w:w w:val="115"/>
        </w:rPr>
        <w:t xml:space="preserve"> </w:t>
      </w:r>
      <w:r>
        <w:rPr>
          <w:w w:val="115"/>
        </w:rPr>
        <w:t>v.</w:t>
      </w:r>
      <w:r>
        <w:rPr>
          <w:spacing w:val="40"/>
          <w:w w:val="115"/>
        </w:rPr>
        <w:t xml:space="preserve"> </w:t>
      </w:r>
      <w:r>
        <w:rPr>
          <w:w w:val="115"/>
        </w:rPr>
        <w:t>30,</w:t>
      </w:r>
      <w:r>
        <w:rPr>
          <w:spacing w:val="40"/>
          <w:w w:val="115"/>
        </w:rPr>
        <w:t xml:space="preserve"> </w:t>
      </w:r>
      <w:r>
        <w:rPr>
          <w:w w:val="115"/>
        </w:rPr>
        <w:t>n.</w:t>
      </w:r>
      <w:r>
        <w:rPr>
          <w:spacing w:val="40"/>
          <w:w w:val="115"/>
        </w:rPr>
        <w:t xml:space="preserve"> </w:t>
      </w:r>
      <w:r>
        <w:rPr>
          <w:w w:val="115"/>
        </w:rPr>
        <w:t>2,</w:t>
      </w:r>
      <w:r>
        <w:rPr>
          <w:spacing w:val="40"/>
          <w:w w:val="115"/>
        </w:rPr>
        <w:t xml:space="preserve"> </w:t>
      </w:r>
      <w:r>
        <w:rPr>
          <w:w w:val="115"/>
        </w:rPr>
        <w:t>p.</w:t>
      </w:r>
      <w:r>
        <w:rPr>
          <w:spacing w:val="40"/>
          <w:w w:val="115"/>
        </w:rPr>
        <w:t xml:space="preserve"> </w:t>
      </w:r>
      <w:r>
        <w:rPr>
          <w:w w:val="115"/>
        </w:rPr>
        <w:t>16-45,</w:t>
      </w:r>
      <w:r>
        <w:rPr>
          <w:spacing w:val="40"/>
          <w:w w:val="115"/>
        </w:rPr>
        <w:t xml:space="preserve"> </w:t>
      </w:r>
      <w:r>
        <w:rPr>
          <w:w w:val="115"/>
        </w:rPr>
        <w:t>2014.</w:t>
      </w:r>
    </w:p>
    <w:p w14:paraId="61FDD0A4" w14:textId="77777777" w:rsidR="00D51F66" w:rsidRDefault="00000000">
      <w:pPr>
        <w:pStyle w:val="Corpodetexto"/>
        <w:spacing w:before="240"/>
        <w:jc w:val="left"/>
      </w:pPr>
      <w:r>
        <w:rPr>
          <w:w w:val="115"/>
        </w:rPr>
        <w:t>CASSEGÅRD,</w:t>
      </w:r>
      <w:r>
        <w:rPr>
          <w:spacing w:val="11"/>
          <w:w w:val="115"/>
        </w:rPr>
        <w:t xml:space="preserve"> </w:t>
      </w:r>
      <w:r>
        <w:rPr>
          <w:w w:val="115"/>
        </w:rPr>
        <w:t>Carl.</w:t>
      </w:r>
      <w:r>
        <w:rPr>
          <w:spacing w:val="12"/>
          <w:w w:val="115"/>
        </w:rPr>
        <w:t xml:space="preserve"> </w:t>
      </w:r>
      <w:r>
        <w:rPr>
          <w:w w:val="115"/>
        </w:rPr>
        <w:t>Toward</w:t>
      </w:r>
      <w:r>
        <w:rPr>
          <w:spacing w:val="13"/>
          <w:w w:val="115"/>
        </w:rPr>
        <w:t xml:space="preserve"> </w:t>
      </w:r>
      <w:r>
        <w:rPr>
          <w:w w:val="115"/>
        </w:rPr>
        <w:t>a</w:t>
      </w:r>
      <w:r>
        <w:rPr>
          <w:spacing w:val="12"/>
          <w:w w:val="115"/>
        </w:rPr>
        <w:t xml:space="preserve"> </w:t>
      </w:r>
      <w:r>
        <w:rPr>
          <w:w w:val="115"/>
        </w:rPr>
        <w:t>Critical</w:t>
      </w:r>
      <w:r>
        <w:rPr>
          <w:spacing w:val="14"/>
          <w:w w:val="115"/>
        </w:rPr>
        <w:t xml:space="preserve"> </w:t>
      </w:r>
      <w:r>
        <w:rPr>
          <w:w w:val="115"/>
        </w:rPr>
        <w:t>Theory</w:t>
      </w:r>
      <w:r>
        <w:rPr>
          <w:spacing w:val="11"/>
          <w:w w:val="115"/>
        </w:rPr>
        <w:t xml:space="preserve"> </w:t>
      </w:r>
      <w:r>
        <w:rPr>
          <w:w w:val="115"/>
        </w:rPr>
        <w:t>of</w:t>
      </w:r>
      <w:r>
        <w:rPr>
          <w:spacing w:val="12"/>
          <w:w w:val="115"/>
        </w:rPr>
        <w:t xml:space="preserve"> </w:t>
      </w:r>
      <w:r>
        <w:rPr>
          <w:w w:val="115"/>
        </w:rPr>
        <w:t>Nature.</w:t>
      </w:r>
      <w:r>
        <w:rPr>
          <w:spacing w:val="12"/>
          <w:w w:val="115"/>
        </w:rPr>
        <w:t xml:space="preserve"> </w:t>
      </w:r>
      <w:r>
        <w:rPr>
          <w:w w:val="115"/>
        </w:rPr>
        <w:t>Bloomsbury,</w:t>
      </w:r>
      <w:r>
        <w:rPr>
          <w:spacing w:val="11"/>
          <w:w w:val="115"/>
        </w:rPr>
        <w:t xml:space="preserve"> </w:t>
      </w:r>
      <w:r>
        <w:rPr>
          <w:spacing w:val="-2"/>
          <w:w w:val="115"/>
        </w:rPr>
        <w:t>2021.</w:t>
      </w:r>
    </w:p>
    <w:p w14:paraId="613A2008" w14:textId="77777777" w:rsidR="00D51F66" w:rsidRDefault="00D51F66">
      <w:pPr>
        <w:pStyle w:val="Corpodetexto"/>
        <w:spacing w:before="5"/>
        <w:ind w:left="0"/>
        <w:jc w:val="left"/>
      </w:pPr>
    </w:p>
    <w:p w14:paraId="0DEBC7CC" w14:textId="77777777" w:rsidR="00D51F66" w:rsidRDefault="00000000">
      <w:pPr>
        <w:ind w:left="143" w:right="136"/>
      </w:pPr>
      <w:r>
        <w:rPr>
          <w:w w:val="115"/>
        </w:rPr>
        <w:t>CLARKE,</w:t>
      </w:r>
      <w:r>
        <w:rPr>
          <w:spacing w:val="30"/>
          <w:w w:val="115"/>
        </w:rPr>
        <w:t xml:space="preserve"> </w:t>
      </w:r>
      <w:r>
        <w:rPr>
          <w:w w:val="115"/>
        </w:rPr>
        <w:t>Simon.</w:t>
      </w:r>
      <w:r>
        <w:rPr>
          <w:spacing w:val="32"/>
          <w:w w:val="115"/>
        </w:rPr>
        <w:t xml:space="preserve"> </w:t>
      </w:r>
      <w:r>
        <w:rPr>
          <w:i/>
          <w:w w:val="115"/>
        </w:rPr>
        <w:t>Marx’s Theory of</w:t>
      </w:r>
      <w:r>
        <w:rPr>
          <w:i/>
          <w:spacing w:val="30"/>
          <w:w w:val="115"/>
        </w:rPr>
        <w:t xml:space="preserve"> </w:t>
      </w:r>
      <w:r>
        <w:rPr>
          <w:i/>
          <w:w w:val="115"/>
        </w:rPr>
        <w:t>crisis.</w:t>
      </w:r>
      <w:r>
        <w:rPr>
          <w:i/>
          <w:spacing w:val="30"/>
          <w:w w:val="115"/>
        </w:rPr>
        <w:t xml:space="preserve"> </w:t>
      </w:r>
      <w:r>
        <w:rPr>
          <w:w w:val="115"/>
        </w:rPr>
        <w:t>Palgrave</w:t>
      </w:r>
      <w:r>
        <w:rPr>
          <w:spacing w:val="32"/>
          <w:w w:val="115"/>
        </w:rPr>
        <w:t xml:space="preserve"> </w:t>
      </w:r>
      <w:r>
        <w:rPr>
          <w:w w:val="115"/>
        </w:rPr>
        <w:t>Macmillan,</w:t>
      </w:r>
      <w:r>
        <w:rPr>
          <w:spacing w:val="30"/>
          <w:w w:val="115"/>
        </w:rPr>
        <w:t xml:space="preserve"> </w:t>
      </w:r>
      <w:r>
        <w:rPr>
          <w:w w:val="115"/>
        </w:rPr>
        <w:t>London,</w:t>
      </w:r>
      <w:r>
        <w:rPr>
          <w:spacing w:val="30"/>
          <w:w w:val="115"/>
        </w:rPr>
        <w:t xml:space="preserve"> </w:t>
      </w:r>
      <w:r>
        <w:rPr>
          <w:w w:val="115"/>
        </w:rPr>
        <w:t>1994</w:t>
      </w:r>
      <w:r>
        <w:rPr>
          <w:spacing w:val="35"/>
          <w:w w:val="115"/>
        </w:rPr>
        <w:t xml:space="preserve"> </w:t>
      </w:r>
      <w:r>
        <w:rPr>
          <w:w w:val="115"/>
        </w:rPr>
        <w:t xml:space="preserve">– </w:t>
      </w:r>
      <w:r>
        <w:rPr>
          <w:spacing w:val="-2"/>
          <w:w w:val="115"/>
        </w:rPr>
        <w:t>Introduction.</w:t>
      </w:r>
    </w:p>
    <w:p w14:paraId="295C9E60" w14:textId="77777777" w:rsidR="00D51F66" w:rsidRDefault="00000000">
      <w:pPr>
        <w:pStyle w:val="Corpodetexto"/>
        <w:spacing w:before="240"/>
        <w:ind w:right="144"/>
      </w:pPr>
      <w:r>
        <w:rPr>
          <w:w w:val="115"/>
        </w:rPr>
        <w:t>CLARKE, Simon. “The global accumulation of capital and the periodization of the capitalist state form”. In: Wener Bonefeld, Richard Gunn &amp; Kosmo Psychopedis (eds), Open Marxism - Volume I. London: Pluto Press, 1992.</w:t>
      </w:r>
    </w:p>
    <w:p w14:paraId="6134845E" w14:textId="77777777" w:rsidR="00D51F66" w:rsidRDefault="00000000">
      <w:pPr>
        <w:pStyle w:val="Corpodetexto"/>
        <w:spacing w:before="242"/>
        <w:ind w:right="138"/>
      </w:pPr>
      <w:r>
        <w:rPr>
          <w:w w:val="115"/>
        </w:rPr>
        <w:t xml:space="preserve">CLARKE, Simon. “The neoliberal theory of society”. In: SAAD-FILHO, Alfredo &amp; JOHNSTON, Deborah. Neoliberalism – A critical reader. London: Pluto Press, </w:t>
      </w:r>
      <w:r>
        <w:rPr>
          <w:spacing w:val="-2"/>
          <w:w w:val="115"/>
        </w:rPr>
        <w:t>2005.</w:t>
      </w:r>
    </w:p>
    <w:p w14:paraId="36C6EC88" w14:textId="77777777" w:rsidR="00D51F66" w:rsidRDefault="00000000">
      <w:pPr>
        <w:pStyle w:val="Corpodetexto"/>
        <w:spacing w:before="239" w:line="261" w:lineRule="auto"/>
        <w:ind w:right="137"/>
      </w:pPr>
      <w:r>
        <w:rPr>
          <w:w w:val="115"/>
        </w:rPr>
        <w:t>COLOMBINI, Iderley. Enigma Brasil elevado e anulado: formas da constituição de classe no brasil nos anos 2000. Rio de Janeiro, UFRJ, tese de doutorado do Instituto de Economia, PPGE, 2018.</w:t>
      </w:r>
    </w:p>
    <w:p w14:paraId="086CE3D8" w14:textId="77777777" w:rsidR="00D51F66" w:rsidRDefault="00000000">
      <w:pPr>
        <w:pStyle w:val="Corpodetexto"/>
        <w:spacing w:before="155"/>
        <w:ind w:right="136"/>
      </w:pPr>
      <w:r>
        <w:rPr>
          <w:w w:val="110"/>
        </w:rPr>
        <w:t>COLOMBINI, Iderley. Form and Essence of Precarization by Work: From</w:t>
      </w:r>
      <w:r>
        <w:rPr>
          <w:spacing w:val="80"/>
          <w:w w:val="110"/>
        </w:rPr>
        <w:t xml:space="preserve"> </w:t>
      </w:r>
      <w:r>
        <w:rPr>
          <w:w w:val="110"/>
        </w:rPr>
        <w:t>Alienation to the Industrial Reserve Army at the Turn of the Twenty-First</w:t>
      </w:r>
      <w:r>
        <w:rPr>
          <w:spacing w:val="80"/>
          <w:w w:val="110"/>
        </w:rPr>
        <w:t xml:space="preserve"> </w:t>
      </w:r>
      <w:r>
        <w:rPr>
          <w:w w:val="110"/>
        </w:rPr>
        <w:t>Century.</w:t>
      </w:r>
      <w:r>
        <w:rPr>
          <w:spacing w:val="40"/>
          <w:w w:val="110"/>
        </w:rPr>
        <w:t xml:space="preserve"> </w:t>
      </w:r>
      <w:r>
        <w:rPr>
          <w:i/>
          <w:w w:val="110"/>
        </w:rPr>
        <w:t>Review</w:t>
      </w:r>
      <w:r>
        <w:rPr>
          <w:i/>
          <w:spacing w:val="40"/>
          <w:w w:val="110"/>
        </w:rPr>
        <w:t xml:space="preserve"> </w:t>
      </w:r>
      <w:r>
        <w:rPr>
          <w:i/>
          <w:w w:val="110"/>
        </w:rPr>
        <w:t>of</w:t>
      </w:r>
      <w:r>
        <w:rPr>
          <w:i/>
          <w:spacing w:val="40"/>
          <w:w w:val="110"/>
        </w:rPr>
        <w:t xml:space="preserve"> </w:t>
      </w:r>
      <w:r>
        <w:rPr>
          <w:i/>
          <w:w w:val="110"/>
        </w:rPr>
        <w:t>radical</w:t>
      </w:r>
      <w:r>
        <w:rPr>
          <w:i/>
          <w:spacing w:val="40"/>
          <w:w w:val="110"/>
        </w:rPr>
        <w:t xml:space="preserve"> </w:t>
      </w:r>
      <w:r>
        <w:rPr>
          <w:i/>
          <w:w w:val="110"/>
        </w:rPr>
        <w:t>political</w:t>
      </w:r>
      <w:r>
        <w:rPr>
          <w:i/>
          <w:spacing w:val="40"/>
          <w:w w:val="110"/>
        </w:rPr>
        <w:t xml:space="preserve"> </w:t>
      </w:r>
      <w:r>
        <w:rPr>
          <w:i/>
          <w:w w:val="110"/>
        </w:rPr>
        <w:t>economics</w:t>
      </w:r>
      <w:r>
        <w:rPr>
          <w:w w:val="110"/>
        </w:rPr>
        <w:t>,</w:t>
      </w:r>
      <w:r>
        <w:rPr>
          <w:spacing w:val="40"/>
          <w:w w:val="110"/>
        </w:rPr>
        <w:t xml:space="preserve"> </w:t>
      </w:r>
      <w:r>
        <w:rPr>
          <w:w w:val="110"/>
        </w:rPr>
        <w:t>v.</w:t>
      </w:r>
      <w:r>
        <w:rPr>
          <w:spacing w:val="40"/>
          <w:w w:val="110"/>
        </w:rPr>
        <w:t xml:space="preserve"> </w:t>
      </w:r>
      <w:r>
        <w:rPr>
          <w:w w:val="110"/>
        </w:rPr>
        <w:t>52,</w:t>
      </w:r>
      <w:r>
        <w:rPr>
          <w:spacing w:val="40"/>
          <w:w w:val="110"/>
        </w:rPr>
        <w:t xml:space="preserve"> </w:t>
      </w:r>
      <w:r>
        <w:rPr>
          <w:w w:val="110"/>
        </w:rPr>
        <w:t>p.</w:t>
      </w:r>
      <w:r>
        <w:rPr>
          <w:spacing w:val="40"/>
          <w:w w:val="110"/>
        </w:rPr>
        <w:t xml:space="preserve"> </w:t>
      </w:r>
      <w:r>
        <w:rPr>
          <w:w w:val="110"/>
        </w:rPr>
        <w:t>409-426,</w:t>
      </w:r>
      <w:r>
        <w:rPr>
          <w:spacing w:val="40"/>
          <w:w w:val="110"/>
        </w:rPr>
        <w:t xml:space="preserve"> </w:t>
      </w:r>
      <w:r>
        <w:rPr>
          <w:w w:val="110"/>
        </w:rPr>
        <w:t>2020.</w:t>
      </w:r>
    </w:p>
    <w:p w14:paraId="546D7F0E" w14:textId="77777777" w:rsidR="00D51F66" w:rsidRDefault="00000000">
      <w:pPr>
        <w:spacing w:before="242"/>
        <w:ind w:left="143" w:right="140"/>
        <w:jc w:val="both"/>
      </w:pPr>
      <w:r>
        <w:rPr>
          <w:w w:val="115"/>
        </w:rPr>
        <w:t xml:space="preserve">COLOMBINI, Iderley. Oil and Financialization: Another Relation. </w:t>
      </w:r>
      <w:r>
        <w:rPr>
          <w:i/>
          <w:w w:val="115"/>
        </w:rPr>
        <w:t xml:space="preserve">International Critical Thought, </w:t>
      </w:r>
      <w:r>
        <w:rPr>
          <w:w w:val="115"/>
        </w:rPr>
        <w:t>vol. 11, pgs. 232-251, 2021.</w:t>
      </w:r>
    </w:p>
    <w:p w14:paraId="07B00EA9" w14:textId="77777777" w:rsidR="00D51F66" w:rsidRDefault="00000000">
      <w:pPr>
        <w:pStyle w:val="Corpodetexto"/>
        <w:spacing w:before="240"/>
        <w:ind w:right="140"/>
      </w:pPr>
      <w:r>
        <w:rPr>
          <w:w w:val="115"/>
        </w:rPr>
        <w:t>COLOMBINI, Iderley. Las contradicciones de la constitución de clases en Brasil a principios del siglo XXI. Revista Internacional de Política Económica vol.5, nº.2, pp. 101-117, 2023.</w:t>
      </w:r>
    </w:p>
    <w:p w14:paraId="082F2351" w14:textId="77777777" w:rsidR="00D51F66" w:rsidRDefault="00000000">
      <w:pPr>
        <w:pStyle w:val="Corpodetexto"/>
        <w:spacing w:before="242"/>
        <w:ind w:right="139"/>
      </w:pPr>
      <w:r>
        <w:rPr>
          <w:w w:val="115"/>
        </w:rPr>
        <w:t>DARDOT, Pierre; LAVAL, Christian. O homem empresarial. In: A nova razão do mundo: ensaio sobre a sociedade neoliberal. São Paulo, Boitempo, 2016.</w:t>
      </w:r>
    </w:p>
    <w:p w14:paraId="136A9D91" w14:textId="77777777" w:rsidR="00D51F66" w:rsidRDefault="00000000">
      <w:pPr>
        <w:pStyle w:val="Corpodetexto"/>
        <w:spacing w:before="158"/>
      </w:pPr>
      <w:r>
        <w:rPr>
          <w:w w:val="115"/>
        </w:rPr>
        <w:t>FOSTER,</w:t>
      </w:r>
      <w:r>
        <w:rPr>
          <w:spacing w:val="3"/>
          <w:w w:val="115"/>
        </w:rPr>
        <w:t xml:space="preserve"> </w:t>
      </w:r>
      <w:r>
        <w:rPr>
          <w:w w:val="115"/>
        </w:rPr>
        <w:t>J.</w:t>
      </w:r>
      <w:r>
        <w:rPr>
          <w:spacing w:val="3"/>
          <w:w w:val="115"/>
        </w:rPr>
        <w:t xml:space="preserve"> </w:t>
      </w:r>
      <w:r>
        <w:rPr>
          <w:w w:val="115"/>
        </w:rPr>
        <w:t>B.</w:t>
      </w:r>
      <w:r>
        <w:rPr>
          <w:spacing w:val="6"/>
          <w:w w:val="115"/>
        </w:rPr>
        <w:t xml:space="preserve"> </w:t>
      </w:r>
      <w:r>
        <w:rPr>
          <w:w w:val="115"/>
        </w:rPr>
        <w:t>(2005).</w:t>
      </w:r>
      <w:r>
        <w:rPr>
          <w:spacing w:val="4"/>
          <w:w w:val="115"/>
        </w:rPr>
        <w:t xml:space="preserve"> </w:t>
      </w:r>
      <w:r>
        <w:rPr>
          <w:w w:val="115"/>
        </w:rPr>
        <w:t>A</w:t>
      </w:r>
      <w:r>
        <w:rPr>
          <w:spacing w:val="5"/>
          <w:w w:val="115"/>
        </w:rPr>
        <w:t xml:space="preserve"> </w:t>
      </w:r>
      <w:r>
        <w:rPr>
          <w:w w:val="115"/>
        </w:rPr>
        <w:t>ecologia</w:t>
      </w:r>
      <w:r>
        <w:rPr>
          <w:spacing w:val="4"/>
          <w:w w:val="115"/>
        </w:rPr>
        <w:t xml:space="preserve"> </w:t>
      </w:r>
      <w:r>
        <w:rPr>
          <w:w w:val="115"/>
        </w:rPr>
        <w:t>de</w:t>
      </w:r>
      <w:r>
        <w:rPr>
          <w:spacing w:val="4"/>
          <w:w w:val="115"/>
        </w:rPr>
        <w:t xml:space="preserve"> </w:t>
      </w:r>
      <w:r>
        <w:rPr>
          <w:w w:val="115"/>
        </w:rPr>
        <w:t>Marx.</w:t>
      </w:r>
      <w:r>
        <w:rPr>
          <w:spacing w:val="4"/>
          <w:w w:val="115"/>
        </w:rPr>
        <w:t xml:space="preserve"> </w:t>
      </w:r>
      <w:r>
        <w:rPr>
          <w:w w:val="115"/>
        </w:rPr>
        <w:t>Rio</w:t>
      </w:r>
      <w:r>
        <w:rPr>
          <w:spacing w:val="5"/>
          <w:w w:val="115"/>
        </w:rPr>
        <w:t xml:space="preserve"> </w:t>
      </w:r>
      <w:r>
        <w:rPr>
          <w:w w:val="115"/>
        </w:rPr>
        <w:t>de</w:t>
      </w:r>
      <w:r>
        <w:rPr>
          <w:spacing w:val="4"/>
          <w:w w:val="115"/>
        </w:rPr>
        <w:t xml:space="preserve"> </w:t>
      </w:r>
      <w:r>
        <w:rPr>
          <w:w w:val="115"/>
        </w:rPr>
        <w:t>Janeiro:</w:t>
      </w:r>
      <w:r>
        <w:rPr>
          <w:spacing w:val="4"/>
          <w:w w:val="115"/>
        </w:rPr>
        <w:t xml:space="preserve"> </w:t>
      </w:r>
      <w:r>
        <w:rPr>
          <w:w w:val="115"/>
        </w:rPr>
        <w:t>Civilização</w:t>
      </w:r>
      <w:r>
        <w:rPr>
          <w:spacing w:val="5"/>
          <w:w w:val="115"/>
        </w:rPr>
        <w:t xml:space="preserve"> </w:t>
      </w:r>
      <w:r>
        <w:rPr>
          <w:spacing w:val="-2"/>
          <w:w w:val="115"/>
        </w:rPr>
        <w:t>Brasileira.</w:t>
      </w:r>
    </w:p>
    <w:p w14:paraId="7C2B6D8F" w14:textId="77777777" w:rsidR="00D51F66" w:rsidRDefault="00D51F66">
      <w:pPr>
        <w:pStyle w:val="Corpodetexto"/>
        <w:sectPr w:rsidR="00D51F66">
          <w:pgSz w:w="11910" w:h="16840"/>
          <w:pgMar w:top="1820" w:right="1559" w:bottom="280" w:left="1559" w:header="510" w:footer="0" w:gutter="0"/>
          <w:cols w:space="720"/>
        </w:sectPr>
      </w:pPr>
    </w:p>
    <w:p w14:paraId="2916F565" w14:textId="77777777" w:rsidR="00D51F66" w:rsidRDefault="00000000">
      <w:pPr>
        <w:spacing w:before="91"/>
        <w:ind w:left="143" w:right="139"/>
        <w:jc w:val="both"/>
      </w:pPr>
      <w:r>
        <w:rPr>
          <w:spacing w:val="-2"/>
          <w:w w:val="120"/>
        </w:rPr>
        <w:lastRenderedPageBreak/>
        <w:t>HARRIS,</w:t>
      </w:r>
      <w:r>
        <w:rPr>
          <w:spacing w:val="-11"/>
          <w:w w:val="120"/>
        </w:rPr>
        <w:t xml:space="preserve"> </w:t>
      </w:r>
      <w:r>
        <w:rPr>
          <w:spacing w:val="-2"/>
          <w:w w:val="140"/>
        </w:rPr>
        <w:t>J.</w:t>
      </w:r>
      <w:r>
        <w:rPr>
          <w:spacing w:val="-15"/>
          <w:w w:val="140"/>
        </w:rPr>
        <w:t xml:space="preserve"> </w:t>
      </w:r>
      <w:r>
        <w:rPr>
          <w:i/>
          <w:spacing w:val="-2"/>
          <w:w w:val="120"/>
        </w:rPr>
        <w:t>The</w:t>
      </w:r>
      <w:r>
        <w:rPr>
          <w:i/>
          <w:spacing w:val="-9"/>
          <w:w w:val="120"/>
        </w:rPr>
        <w:t xml:space="preserve"> </w:t>
      </w:r>
      <w:r>
        <w:rPr>
          <w:i/>
          <w:spacing w:val="-2"/>
          <w:w w:val="120"/>
        </w:rPr>
        <w:t>future</w:t>
      </w:r>
      <w:r>
        <w:rPr>
          <w:i/>
          <w:spacing w:val="-10"/>
          <w:w w:val="120"/>
        </w:rPr>
        <w:t xml:space="preserve"> </w:t>
      </w:r>
      <w:r>
        <w:rPr>
          <w:i/>
          <w:spacing w:val="-2"/>
          <w:w w:val="120"/>
        </w:rPr>
        <w:t>of</w:t>
      </w:r>
      <w:r>
        <w:rPr>
          <w:i/>
          <w:spacing w:val="-12"/>
          <w:w w:val="120"/>
        </w:rPr>
        <w:t xml:space="preserve"> </w:t>
      </w:r>
      <w:r>
        <w:rPr>
          <w:i/>
          <w:spacing w:val="-2"/>
          <w:w w:val="120"/>
        </w:rPr>
        <w:t>globalisation:</w:t>
      </w:r>
      <w:r>
        <w:rPr>
          <w:i/>
          <w:spacing w:val="-9"/>
          <w:w w:val="120"/>
        </w:rPr>
        <w:t xml:space="preserve"> </w:t>
      </w:r>
      <w:r>
        <w:rPr>
          <w:i/>
          <w:spacing w:val="-2"/>
          <w:w w:val="120"/>
        </w:rPr>
        <w:t>neo-fascism</w:t>
      </w:r>
      <w:r>
        <w:rPr>
          <w:i/>
          <w:spacing w:val="-11"/>
          <w:w w:val="120"/>
        </w:rPr>
        <w:t xml:space="preserve"> </w:t>
      </w:r>
      <w:r>
        <w:rPr>
          <w:i/>
          <w:spacing w:val="-2"/>
          <w:w w:val="120"/>
        </w:rPr>
        <w:t>or</w:t>
      </w:r>
      <w:r>
        <w:rPr>
          <w:i/>
          <w:spacing w:val="-9"/>
          <w:w w:val="120"/>
        </w:rPr>
        <w:t xml:space="preserve"> </w:t>
      </w:r>
      <w:r>
        <w:rPr>
          <w:i/>
          <w:spacing w:val="-2"/>
          <w:w w:val="120"/>
        </w:rPr>
        <w:t>the</w:t>
      </w:r>
      <w:r>
        <w:rPr>
          <w:i/>
          <w:spacing w:val="-9"/>
          <w:w w:val="120"/>
        </w:rPr>
        <w:t xml:space="preserve"> </w:t>
      </w:r>
      <w:r>
        <w:rPr>
          <w:i/>
          <w:spacing w:val="-2"/>
          <w:w w:val="120"/>
        </w:rPr>
        <w:t>Green</w:t>
      </w:r>
      <w:r>
        <w:rPr>
          <w:i/>
          <w:spacing w:val="-11"/>
          <w:w w:val="120"/>
        </w:rPr>
        <w:t xml:space="preserve"> </w:t>
      </w:r>
      <w:r>
        <w:rPr>
          <w:i/>
          <w:spacing w:val="-2"/>
          <w:w w:val="120"/>
        </w:rPr>
        <w:t>New</w:t>
      </w:r>
      <w:r>
        <w:rPr>
          <w:i/>
          <w:spacing w:val="-13"/>
          <w:w w:val="120"/>
        </w:rPr>
        <w:t xml:space="preserve"> </w:t>
      </w:r>
      <w:r>
        <w:rPr>
          <w:i/>
          <w:spacing w:val="-2"/>
          <w:w w:val="120"/>
        </w:rPr>
        <w:t>Deal.</w:t>
      </w:r>
      <w:r>
        <w:rPr>
          <w:i/>
          <w:spacing w:val="-5"/>
          <w:w w:val="120"/>
        </w:rPr>
        <w:t xml:space="preserve"> </w:t>
      </w:r>
      <w:r>
        <w:rPr>
          <w:i/>
          <w:spacing w:val="-2"/>
          <w:w w:val="120"/>
        </w:rPr>
        <w:t xml:space="preserve">Race </w:t>
      </w:r>
      <w:r>
        <w:rPr>
          <w:i/>
          <w:w w:val="120"/>
        </w:rPr>
        <w:t xml:space="preserve">&amp; Class, </w:t>
      </w:r>
      <w:r>
        <w:rPr>
          <w:w w:val="120"/>
        </w:rPr>
        <w:t>2019.</w:t>
      </w:r>
    </w:p>
    <w:p w14:paraId="70D0F3A3" w14:textId="77777777" w:rsidR="00D51F66" w:rsidRDefault="00000000">
      <w:pPr>
        <w:pStyle w:val="Corpodetexto"/>
        <w:spacing w:before="161"/>
        <w:ind w:right="136"/>
      </w:pPr>
      <w:r>
        <w:rPr>
          <w:w w:val="115"/>
        </w:rPr>
        <w:t>HOLLOWAY, John. Crisis, fetichismo y composición de clase. In: revista relaciones, Departamento de Ciencias Sociales y Humanidades de la Universidad Autónoma Metropolitana Xochimilco, México, 1990.</w:t>
      </w:r>
    </w:p>
    <w:p w14:paraId="1B1FAD27" w14:textId="77777777" w:rsidR="00D51F66" w:rsidRDefault="00000000">
      <w:pPr>
        <w:pStyle w:val="Corpodetexto"/>
        <w:spacing w:before="160"/>
        <w:ind w:right="141"/>
      </w:pPr>
      <w:r>
        <w:rPr>
          <w:w w:val="115"/>
        </w:rPr>
        <w:t>PRADO, Eleutério. Exame Crítico da teoria da financeirização. Crítica Marxista, n.39, 2014, pg. 13-34.</w:t>
      </w:r>
    </w:p>
    <w:p w14:paraId="29426B3D" w14:textId="77777777" w:rsidR="00D51F66" w:rsidRDefault="00000000">
      <w:pPr>
        <w:pStyle w:val="Corpodetexto"/>
        <w:spacing w:before="158" w:line="259" w:lineRule="auto"/>
        <w:ind w:right="142"/>
      </w:pPr>
      <w:r>
        <w:rPr>
          <w:w w:val="115"/>
        </w:rPr>
        <w:t>SAITO, K. (2021). O ecossocialismo de Karl Marx: capitalismo, natureza e a crítica inacabada à economia política. São Paulo: Boitempo</w:t>
      </w:r>
    </w:p>
    <w:p w14:paraId="7418D43B" w14:textId="77777777" w:rsidR="00D51F66" w:rsidRDefault="00000000">
      <w:pPr>
        <w:spacing w:before="205"/>
        <w:ind w:left="143" w:right="135"/>
        <w:jc w:val="both"/>
      </w:pPr>
      <w:r>
        <w:rPr>
          <w:w w:val="115"/>
        </w:rPr>
        <w:t xml:space="preserve">SOTIROUPOLOS, Dimitri P.; MILIOS, John &amp; LAPATSIORAS, Spyros. </w:t>
      </w:r>
      <w:r>
        <w:rPr>
          <w:i/>
          <w:w w:val="115"/>
        </w:rPr>
        <w:t>A Political Economy</w:t>
      </w:r>
      <w:r>
        <w:rPr>
          <w:i/>
          <w:spacing w:val="-7"/>
          <w:w w:val="115"/>
        </w:rPr>
        <w:t xml:space="preserve"> </w:t>
      </w:r>
      <w:r>
        <w:rPr>
          <w:i/>
          <w:w w:val="115"/>
        </w:rPr>
        <w:t>of</w:t>
      </w:r>
      <w:r>
        <w:rPr>
          <w:i/>
          <w:spacing w:val="-6"/>
          <w:w w:val="115"/>
        </w:rPr>
        <w:t xml:space="preserve"> </w:t>
      </w:r>
      <w:r>
        <w:rPr>
          <w:i/>
          <w:w w:val="115"/>
        </w:rPr>
        <w:t>Contemporary</w:t>
      </w:r>
      <w:r>
        <w:rPr>
          <w:i/>
          <w:spacing w:val="-4"/>
          <w:w w:val="115"/>
        </w:rPr>
        <w:t xml:space="preserve"> </w:t>
      </w:r>
      <w:r>
        <w:rPr>
          <w:i/>
          <w:w w:val="115"/>
        </w:rPr>
        <w:t>Capitalism</w:t>
      </w:r>
      <w:r>
        <w:rPr>
          <w:i/>
          <w:spacing w:val="-3"/>
          <w:w w:val="115"/>
        </w:rPr>
        <w:t xml:space="preserve"> </w:t>
      </w:r>
      <w:r>
        <w:rPr>
          <w:i/>
          <w:w w:val="115"/>
        </w:rPr>
        <w:t>and</w:t>
      </w:r>
      <w:r>
        <w:rPr>
          <w:i/>
          <w:spacing w:val="-4"/>
          <w:w w:val="115"/>
        </w:rPr>
        <w:t xml:space="preserve"> </w:t>
      </w:r>
      <w:r>
        <w:rPr>
          <w:i/>
          <w:w w:val="115"/>
        </w:rPr>
        <w:t>its</w:t>
      </w:r>
      <w:r>
        <w:rPr>
          <w:i/>
          <w:spacing w:val="-5"/>
          <w:w w:val="115"/>
        </w:rPr>
        <w:t xml:space="preserve"> </w:t>
      </w:r>
      <w:r>
        <w:rPr>
          <w:i/>
          <w:w w:val="115"/>
        </w:rPr>
        <w:t>Crisis.</w:t>
      </w:r>
      <w:r>
        <w:rPr>
          <w:i/>
          <w:spacing w:val="-2"/>
          <w:w w:val="115"/>
        </w:rPr>
        <w:t xml:space="preserve"> </w:t>
      </w:r>
      <w:r>
        <w:rPr>
          <w:w w:val="115"/>
        </w:rPr>
        <w:t>New</w:t>
      </w:r>
      <w:r>
        <w:rPr>
          <w:spacing w:val="-5"/>
          <w:w w:val="115"/>
        </w:rPr>
        <w:t xml:space="preserve"> </w:t>
      </w:r>
      <w:r>
        <w:rPr>
          <w:w w:val="115"/>
        </w:rPr>
        <w:t>York:</w:t>
      </w:r>
      <w:r>
        <w:rPr>
          <w:spacing w:val="-6"/>
          <w:w w:val="115"/>
        </w:rPr>
        <w:t xml:space="preserve"> </w:t>
      </w:r>
      <w:r>
        <w:rPr>
          <w:w w:val="115"/>
        </w:rPr>
        <w:t>Routledge,</w:t>
      </w:r>
      <w:r>
        <w:rPr>
          <w:spacing w:val="-5"/>
          <w:w w:val="115"/>
        </w:rPr>
        <w:t xml:space="preserve"> </w:t>
      </w:r>
      <w:r>
        <w:rPr>
          <w:spacing w:val="-2"/>
          <w:w w:val="115"/>
        </w:rPr>
        <w:t>2013.</w:t>
      </w:r>
    </w:p>
    <w:p w14:paraId="7792C9CD" w14:textId="77777777" w:rsidR="00D51F66" w:rsidRDefault="00000000">
      <w:pPr>
        <w:pStyle w:val="Corpodetexto"/>
        <w:spacing w:before="158"/>
        <w:ind w:right="137"/>
      </w:pPr>
      <w:r>
        <w:rPr>
          <w:color w:val="212121"/>
          <w:w w:val="115"/>
        </w:rPr>
        <w:t>THOMAS, Peter; REUTEN, Geert. Crisis and the Rate of Profit in Marx’ Laboratory.</w:t>
      </w:r>
      <w:r>
        <w:rPr>
          <w:color w:val="212121"/>
          <w:spacing w:val="-14"/>
          <w:w w:val="115"/>
        </w:rPr>
        <w:t xml:space="preserve"> </w:t>
      </w:r>
      <w:r>
        <w:rPr>
          <w:color w:val="212121"/>
          <w:w w:val="115"/>
        </w:rPr>
        <w:t>In:</w:t>
      </w:r>
      <w:r>
        <w:rPr>
          <w:color w:val="212121"/>
          <w:spacing w:val="-14"/>
          <w:w w:val="115"/>
        </w:rPr>
        <w:t xml:space="preserve"> </w:t>
      </w:r>
      <w:r>
        <w:rPr>
          <w:color w:val="212121"/>
          <w:w w:val="115"/>
        </w:rPr>
        <w:t>In</w:t>
      </w:r>
      <w:r>
        <w:rPr>
          <w:color w:val="212121"/>
          <w:spacing w:val="-14"/>
          <w:w w:val="115"/>
        </w:rPr>
        <w:t xml:space="preserve"> </w:t>
      </w:r>
      <w:r>
        <w:rPr>
          <w:color w:val="212121"/>
          <w:w w:val="115"/>
        </w:rPr>
        <w:t>Marx’s</w:t>
      </w:r>
      <w:r>
        <w:rPr>
          <w:color w:val="212121"/>
          <w:spacing w:val="-14"/>
          <w:w w:val="115"/>
        </w:rPr>
        <w:t xml:space="preserve"> </w:t>
      </w:r>
      <w:r>
        <w:rPr>
          <w:color w:val="212121"/>
          <w:w w:val="115"/>
        </w:rPr>
        <w:t>Laboratory</w:t>
      </w:r>
      <w:r>
        <w:rPr>
          <w:color w:val="212121"/>
          <w:spacing w:val="-14"/>
          <w:w w:val="115"/>
        </w:rPr>
        <w:t xml:space="preserve"> </w:t>
      </w:r>
      <w:r>
        <w:rPr>
          <w:color w:val="212121"/>
          <w:w w:val="115"/>
        </w:rPr>
        <w:t>–</w:t>
      </w:r>
      <w:r>
        <w:rPr>
          <w:color w:val="212121"/>
          <w:spacing w:val="-14"/>
          <w:w w:val="115"/>
        </w:rPr>
        <w:t xml:space="preserve"> </w:t>
      </w:r>
      <w:r>
        <w:rPr>
          <w:color w:val="212121"/>
          <w:w w:val="115"/>
        </w:rPr>
        <w:t>Critical</w:t>
      </w:r>
      <w:r>
        <w:rPr>
          <w:color w:val="212121"/>
          <w:spacing w:val="-14"/>
          <w:w w:val="115"/>
        </w:rPr>
        <w:t xml:space="preserve"> </w:t>
      </w:r>
      <w:r>
        <w:rPr>
          <w:color w:val="212121"/>
          <w:w w:val="115"/>
        </w:rPr>
        <w:t>interpretations</w:t>
      </w:r>
      <w:r>
        <w:rPr>
          <w:color w:val="212121"/>
          <w:spacing w:val="-14"/>
          <w:w w:val="115"/>
        </w:rPr>
        <w:t xml:space="preserve"> </w:t>
      </w:r>
      <w:r>
        <w:rPr>
          <w:color w:val="212121"/>
          <w:w w:val="115"/>
        </w:rPr>
        <w:t>of</w:t>
      </w:r>
      <w:r>
        <w:rPr>
          <w:color w:val="212121"/>
          <w:spacing w:val="-14"/>
          <w:w w:val="115"/>
        </w:rPr>
        <w:t xml:space="preserve"> </w:t>
      </w:r>
      <w:r>
        <w:rPr>
          <w:color w:val="212121"/>
          <w:w w:val="115"/>
        </w:rPr>
        <w:t>the</w:t>
      </w:r>
      <w:r>
        <w:rPr>
          <w:color w:val="212121"/>
          <w:spacing w:val="-14"/>
          <w:w w:val="115"/>
        </w:rPr>
        <w:t xml:space="preserve"> </w:t>
      </w:r>
      <w:r>
        <w:rPr>
          <w:color w:val="212121"/>
          <w:w w:val="115"/>
        </w:rPr>
        <w:t>Grundrisse. (ed.)</w:t>
      </w:r>
      <w:r>
        <w:rPr>
          <w:color w:val="212121"/>
          <w:spacing w:val="34"/>
          <w:w w:val="115"/>
        </w:rPr>
        <w:t xml:space="preserve"> </w:t>
      </w:r>
      <w:r>
        <w:rPr>
          <w:color w:val="212121"/>
          <w:w w:val="115"/>
        </w:rPr>
        <w:t>Bellofiore,</w:t>
      </w:r>
      <w:r>
        <w:rPr>
          <w:color w:val="212121"/>
          <w:spacing w:val="33"/>
          <w:w w:val="115"/>
        </w:rPr>
        <w:t xml:space="preserve"> </w:t>
      </w:r>
      <w:r>
        <w:rPr>
          <w:color w:val="212121"/>
          <w:w w:val="115"/>
        </w:rPr>
        <w:t>R.; Starosta, G. and</w:t>
      </w:r>
      <w:r>
        <w:rPr>
          <w:color w:val="212121"/>
          <w:spacing w:val="33"/>
          <w:w w:val="115"/>
        </w:rPr>
        <w:t xml:space="preserve"> </w:t>
      </w:r>
      <w:r>
        <w:rPr>
          <w:color w:val="212121"/>
          <w:w w:val="115"/>
        </w:rPr>
        <w:t>Thomas, P. London: Brill, 2013, pg. 311-</w:t>
      </w:r>
      <w:r>
        <w:rPr>
          <w:color w:val="212121"/>
          <w:spacing w:val="-4"/>
          <w:w w:val="115"/>
        </w:rPr>
        <w:t>310.</w:t>
      </w:r>
    </w:p>
    <w:sectPr w:rsidR="00D51F66">
      <w:pgSz w:w="11910" w:h="16840"/>
      <w:pgMar w:top="1820" w:right="1559" w:bottom="280" w:left="1559" w:header="51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7E5F1" w14:textId="77777777" w:rsidR="005D7329" w:rsidRDefault="005D7329">
      <w:r>
        <w:separator/>
      </w:r>
    </w:p>
  </w:endnote>
  <w:endnote w:type="continuationSeparator" w:id="0">
    <w:p w14:paraId="13579CA8" w14:textId="77777777" w:rsidR="005D7329" w:rsidRDefault="005D7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6DA22" w14:textId="77777777" w:rsidR="005D7329" w:rsidRDefault="005D7329">
      <w:r>
        <w:separator/>
      </w:r>
    </w:p>
  </w:footnote>
  <w:footnote w:type="continuationSeparator" w:id="0">
    <w:p w14:paraId="6E099DCD" w14:textId="77777777" w:rsidR="005D7329" w:rsidRDefault="005D7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60095" w14:textId="77777777" w:rsidR="00D51F66" w:rsidRDefault="00000000">
    <w:pPr>
      <w:pStyle w:val="Corpodetexto"/>
      <w:spacing w:line="14" w:lineRule="auto"/>
      <w:ind w:left="0"/>
      <w:jc w:val="left"/>
      <w:rPr>
        <w:sz w:val="20"/>
      </w:rPr>
    </w:pPr>
    <w:r>
      <w:rPr>
        <w:noProof/>
        <w:sz w:val="20"/>
      </w:rPr>
      <w:drawing>
        <wp:anchor distT="0" distB="0" distL="0" distR="0" simplePos="0" relativeHeight="487473664" behindDoc="1" locked="0" layoutInCell="1" allowOverlap="1" wp14:anchorId="341B68D7" wp14:editId="1A91CABD">
          <wp:simplePos x="0" y="0"/>
          <wp:positionH relativeFrom="page">
            <wp:posOffset>209550</wp:posOffset>
          </wp:positionH>
          <wp:positionV relativeFrom="page">
            <wp:posOffset>323849</wp:posOffset>
          </wp:positionV>
          <wp:extent cx="1156970" cy="57150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156970" cy="571500"/>
                  </a:xfrm>
                  <a:prstGeom prst="rect">
                    <a:avLst/>
                  </a:prstGeom>
                </pic:spPr>
              </pic:pic>
            </a:graphicData>
          </a:graphic>
        </wp:anchor>
      </w:drawing>
    </w:r>
    <w:r>
      <w:rPr>
        <w:noProof/>
        <w:sz w:val="20"/>
      </w:rPr>
      <mc:AlternateContent>
        <mc:Choice Requires="wps">
          <w:drawing>
            <wp:anchor distT="0" distB="0" distL="0" distR="0" simplePos="0" relativeHeight="487474176" behindDoc="1" locked="0" layoutInCell="1" allowOverlap="1" wp14:anchorId="661B64D6" wp14:editId="43F85E14">
              <wp:simplePos x="0" y="0"/>
              <wp:positionH relativeFrom="page">
                <wp:posOffset>1610613</wp:posOffset>
              </wp:positionH>
              <wp:positionV relativeFrom="page">
                <wp:posOffset>441478</wp:posOffset>
              </wp:positionV>
              <wp:extent cx="4337685" cy="6337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37685" cy="633730"/>
                      </a:xfrm>
                      <a:prstGeom prst="rect">
                        <a:avLst/>
                      </a:prstGeom>
                    </wps:spPr>
                    <wps:txbx>
                      <w:txbxContent>
                        <w:p w14:paraId="2A3DF42B" w14:textId="77777777" w:rsidR="00D51F66" w:rsidRDefault="00000000">
                          <w:pPr>
                            <w:spacing w:before="11"/>
                            <w:ind w:left="609"/>
                            <w:jc w:val="center"/>
                            <w:rPr>
                              <w:rFonts w:ascii="Times New Roman"/>
                              <w:b/>
                            </w:rPr>
                          </w:pPr>
                          <w:r>
                            <w:rPr>
                              <w:rFonts w:ascii="Times New Roman"/>
                              <w:b/>
                            </w:rPr>
                            <w:t>UNIVERSIDADE</w:t>
                          </w:r>
                          <w:r>
                            <w:rPr>
                              <w:rFonts w:ascii="Times New Roman"/>
                              <w:b/>
                              <w:spacing w:val="-8"/>
                            </w:rPr>
                            <w:t xml:space="preserve"> </w:t>
                          </w:r>
                          <w:r>
                            <w:rPr>
                              <w:rFonts w:ascii="Times New Roman"/>
                              <w:b/>
                            </w:rPr>
                            <w:t>FEDERAL</w:t>
                          </w:r>
                          <w:r>
                            <w:rPr>
                              <w:rFonts w:ascii="Times New Roman"/>
                              <w:b/>
                              <w:spacing w:val="-8"/>
                            </w:rPr>
                            <w:t xml:space="preserve"> </w:t>
                          </w:r>
                          <w:r>
                            <w:rPr>
                              <w:rFonts w:ascii="Times New Roman"/>
                              <w:b/>
                            </w:rPr>
                            <w:t>DO</w:t>
                          </w:r>
                          <w:r>
                            <w:rPr>
                              <w:rFonts w:ascii="Times New Roman"/>
                              <w:b/>
                              <w:spacing w:val="-6"/>
                            </w:rPr>
                            <w:t xml:space="preserve"> </w:t>
                          </w:r>
                          <w:r>
                            <w:rPr>
                              <w:rFonts w:ascii="Times New Roman"/>
                              <w:b/>
                            </w:rPr>
                            <w:t>RIO</w:t>
                          </w:r>
                          <w:r>
                            <w:rPr>
                              <w:rFonts w:ascii="Times New Roman"/>
                              <w:b/>
                              <w:spacing w:val="-6"/>
                            </w:rPr>
                            <w:t xml:space="preserve"> </w:t>
                          </w:r>
                          <w:r>
                            <w:rPr>
                              <w:rFonts w:ascii="Times New Roman"/>
                              <w:b/>
                            </w:rPr>
                            <w:t>DE</w:t>
                          </w:r>
                          <w:r>
                            <w:rPr>
                              <w:rFonts w:ascii="Times New Roman"/>
                              <w:b/>
                              <w:spacing w:val="-8"/>
                            </w:rPr>
                            <w:t xml:space="preserve"> </w:t>
                          </w:r>
                          <w:r>
                            <w:rPr>
                              <w:rFonts w:ascii="Times New Roman"/>
                              <w:b/>
                            </w:rPr>
                            <w:t>JANEIRO</w:t>
                          </w:r>
                          <w:r>
                            <w:rPr>
                              <w:rFonts w:ascii="Times New Roman"/>
                              <w:b/>
                              <w:spacing w:val="-6"/>
                            </w:rPr>
                            <w:t xml:space="preserve"> </w:t>
                          </w:r>
                          <w:r>
                            <w:rPr>
                              <w:rFonts w:ascii="Times New Roman"/>
                              <w:b/>
                            </w:rPr>
                            <w:t>(UFRJ) INSTITUTO DE ECONOMIA (IE)</w:t>
                          </w:r>
                        </w:p>
                        <w:p w14:paraId="25CCD35D" w14:textId="77777777" w:rsidR="00D51F66" w:rsidRDefault="00000000">
                          <w:pPr>
                            <w:spacing w:before="2" w:line="229" w:lineRule="exact"/>
                            <w:ind w:left="609" w:right="3"/>
                            <w:jc w:val="center"/>
                            <w:rPr>
                              <w:rFonts w:ascii="Times New Roman" w:hAnsi="Times New Roman"/>
                              <w:b/>
                              <w:sz w:val="20"/>
                            </w:rPr>
                          </w:pPr>
                          <w:r>
                            <w:rPr>
                              <w:rFonts w:ascii="Times New Roman" w:hAnsi="Times New Roman"/>
                              <w:b/>
                              <w:sz w:val="20"/>
                            </w:rPr>
                            <w:t>PÓS-GRADUAÇÂO</w:t>
                          </w:r>
                          <w:r>
                            <w:rPr>
                              <w:rFonts w:ascii="Times New Roman" w:hAnsi="Times New Roman"/>
                              <w:b/>
                              <w:spacing w:val="-11"/>
                              <w:sz w:val="20"/>
                            </w:rPr>
                            <w:t xml:space="preserve"> </w:t>
                          </w:r>
                          <w:r>
                            <w:rPr>
                              <w:rFonts w:ascii="Times New Roman" w:hAnsi="Times New Roman"/>
                              <w:b/>
                              <w:sz w:val="20"/>
                            </w:rPr>
                            <w:t>EM</w:t>
                          </w:r>
                          <w:r>
                            <w:rPr>
                              <w:rFonts w:ascii="Times New Roman" w:hAnsi="Times New Roman"/>
                              <w:b/>
                              <w:spacing w:val="-12"/>
                              <w:sz w:val="20"/>
                            </w:rPr>
                            <w:t xml:space="preserve"> </w:t>
                          </w:r>
                          <w:r>
                            <w:rPr>
                              <w:rFonts w:ascii="Times New Roman" w:hAnsi="Times New Roman"/>
                              <w:b/>
                              <w:sz w:val="20"/>
                            </w:rPr>
                            <w:t>ECONOMIA</w:t>
                          </w:r>
                          <w:r>
                            <w:rPr>
                              <w:rFonts w:ascii="Times New Roman" w:hAnsi="Times New Roman"/>
                              <w:b/>
                              <w:spacing w:val="-11"/>
                              <w:sz w:val="20"/>
                            </w:rPr>
                            <w:t xml:space="preserve"> </w:t>
                          </w:r>
                          <w:r>
                            <w:rPr>
                              <w:rFonts w:ascii="Times New Roman" w:hAnsi="Times New Roman"/>
                              <w:b/>
                              <w:spacing w:val="-2"/>
                              <w:sz w:val="20"/>
                            </w:rPr>
                            <w:t>(PPGE)</w:t>
                          </w:r>
                        </w:p>
                        <w:p w14:paraId="3DD56409" w14:textId="77777777" w:rsidR="00D51F66" w:rsidRDefault="00000000">
                          <w:pPr>
                            <w:spacing w:line="229" w:lineRule="exact"/>
                            <w:jc w:val="center"/>
                            <w:rPr>
                              <w:rFonts w:ascii="Times New Roman" w:hAnsi="Times New Roman"/>
                              <w:b/>
                              <w:sz w:val="20"/>
                            </w:rPr>
                          </w:pPr>
                          <w:r>
                            <w:rPr>
                              <w:rFonts w:ascii="Times New Roman" w:hAnsi="Times New Roman"/>
                              <w:b/>
                              <w:sz w:val="20"/>
                            </w:rPr>
                            <w:t>PÓS-GRADUAÇÃO</w:t>
                          </w:r>
                          <w:r>
                            <w:rPr>
                              <w:rFonts w:ascii="Times New Roman" w:hAnsi="Times New Roman"/>
                              <w:b/>
                              <w:spacing w:val="-13"/>
                              <w:sz w:val="20"/>
                            </w:rPr>
                            <w:t xml:space="preserve"> </w:t>
                          </w:r>
                          <w:r>
                            <w:rPr>
                              <w:rFonts w:ascii="Times New Roman" w:hAnsi="Times New Roman"/>
                              <w:b/>
                              <w:sz w:val="20"/>
                            </w:rPr>
                            <w:t>EM</w:t>
                          </w:r>
                          <w:r>
                            <w:rPr>
                              <w:rFonts w:ascii="Times New Roman" w:hAnsi="Times New Roman"/>
                              <w:b/>
                              <w:spacing w:val="-12"/>
                              <w:sz w:val="20"/>
                            </w:rPr>
                            <w:t xml:space="preserve"> </w:t>
                          </w:r>
                          <w:r>
                            <w:rPr>
                              <w:rFonts w:ascii="Times New Roman" w:hAnsi="Times New Roman"/>
                              <w:b/>
                              <w:sz w:val="20"/>
                            </w:rPr>
                            <w:t>ECONOMIA</w:t>
                          </w:r>
                          <w:r>
                            <w:rPr>
                              <w:rFonts w:ascii="Times New Roman" w:hAnsi="Times New Roman"/>
                              <w:b/>
                              <w:spacing w:val="-12"/>
                              <w:sz w:val="20"/>
                            </w:rPr>
                            <w:t xml:space="preserve"> </w:t>
                          </w:r>
                          <w:r>
                            <w:rPr>
                              <w:rFonts w:ascii="Times New Roman" w:hAnsi="Times New Roman"/>
                              <w:b/>
                              <w:sz w:val="20"/>
                            </w:rPr>
                            <w:t>POLÍTICA</w:t>
                          </w:r>
                          <w:r>
                            <w:rPr>
                              <w:rFonts w:ascii="Times New Roman" w:hAnsi="Times New Roman"/>
                              <w:b/>
                              <w:spacing w:val="-11"/>
                              <w:sz w:val="20"/>
                            </w:rPr>
                            <w:t xml:space="preserve"> </w:t>
                          </w:r>
                          <w:r>
                            <w:rPr>
                              <w:rFonts w:ascii="Times New Roman" w:hAnsi="Times New Roman"/>
                              <w:b/>
                              <w:sz w:val="20"/>
                            </w:rPr>
                            <w:t>INTERNACIONAL</w:t>
                          </w:r>
                          <w:r>
                            <w:rPr>
                              <w:rFonts w:ascii="Times New Roman" w:hAnsi="Times New Roman"/>
                              <w:b/>
                              <w:spacing w:val="-12"/>
                              <w:sz w:val="20"/>
                            </w:rPr>
                            <w:t xml:space="preserve"> </w:t>
                          </w:r>
                          <w:r>
                            <w:rPr>
                              <w:rFonts w:ascii="Times New Roman" w:hAnsi="Times New Roman"/>
                              <w:b/>
                              <w:spacing w:val="-2"/>
                              <w:sz w:val="20"/>
                            </w:rPr>
                            <w:t>(PEPI)</w:t>
                          </w:r>
                        </w:p>
                      </w:txbxContent>
                    </wps:txbx>
                    <wps:bodyPr wrap="square" lIns="0" tIns="0" rIns="0" bIns="0" rtlCol="0">
                      <a:noAutofit/>
                    </wps:bodyPr>
                  </wps:wsp>
                </a:graphicData>
              </a:graphic>
            </wp:anchor>
          </w:drawing>
        </mc:Choice>
        <mc:Fallback>
          <w:pict>
            <v:shapetype w14:anchorId="661B64D6" id="_x0000_t202" coordsize="21600,21600" o:spt="202" path="m,l,21600r21600,l21600,xe">
              <v:stroke joinstyle="miter"/>
              <v:path gradientshapeok="t" o:connecttype="rect"/>
            </v:shapetype>
            <v:shape id="Textbox 2" o:spid="_x0000_s1026" type="#_x0000_t202" style="position:absolute;margin-left:126.8pt;margin-top:34.75pt;width:341.55pt;height:49.9pt;z-index:-15842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" filled="f" stroked="f">
              <v:textbox inset="0,0,0,0">
                <w:txbxContent>
                  <w:p w14:paraId="2A3DF42B" w14:textId="77777777" w:rsidR="00D51F66" w:rsidRDefault="00000000">
                    <w:pPr>
                      <w:spacing w:before="11"/>
                      <w:ind w:left="609"/>
                      <w:jc w:val="center"/>
                      <w:rPr>
                        <w:rFonts w:ascii="Times New Roman"/>
                        <w:b/>
                      </w:rPr>
                    </w:pPr>
                    <w:r>
                      <w:rPr>
                        <w:rFonts w:ascii="Times New Roman"/>
                        <w:b/>
                      </w:rPr>
                      <w:t>UNIVERSIDADE</w:t>
                    </w:r>
                    <w:r>
                      <w:rPr>
                        <w:rFonts w:ascii="Times New Roman"/>
                        <w:b/>
                        <w:spacing w:val="-8"/>
                      </w:rPr>
                      <w:t xml:space="preserve"> </w:t>
                    </w:r>
                    <w:r>
                      <w:rPr>
                        <w:rFonts w:ascii="Times New Roman"/>
                        <w:b/>
                      </w:rPr>
                      <w:t>FEDERAL</w:t>
                    </w:r>
                    <w:r>
                      <w:rPr>
                        <w:rFonts w:ascii="Times New Roman"/>
                        <w:b/>
                        <w:spacing w:val="-8"/>
                      </w:rPr>
                      <w:t xml:space="preserve"> </w:t>
                    </w:r>
                    <w:r>
                      <w:rPr>
                        <w:rFonts w:ascii="Times New Roman"/>
                        <w:b/>
                      </w:rPr>
                      <w:t>DO</w:t>
                    </w:r>
                    <w:r>
                      <w:rPr>
                        <w:rFonts w:ascii="Times New Roman"/>
                        <w:b/>
                        <w:spacing w:val="-6"/>
                      </w:rPr>
                      <w:t xml:space="preserve"> </w:t>
                    </w:r>
                    <w:r>
                      <w:rPr>
                        <w:rFonts w:ascii="Times New Roman"/>
                        <w:b/>
                      </w:rPr>
                      <w:t>RIO</w:t>
                    </w:r>
                    <w:r>
                      <w:rPr>
                        <w:rFonts w:ascii="Times New Roman"/>
                        <w:b/>
                        <w:spacing w:val="-6"/>
                      </w:rPr>
                      <w:t xml:space="preserve"> </w:t>
                    </w:r>
                    <w:r>
                      <w:rPr>
                        <w:rFonts w:ascii="Times New Roman"/>
                        <w:b/>
                      </w:rPr>
                      <w:t>DE</w:t>
                    </w:r>
                    <w:r>
                      <w:rPr>
                        <w:rFonts w:ascii="Times New Roman"/>
                        <w:b/>
                        <w:spacing w:val="-8"/>
                      </w:rPr>
                      <w:t xml:space="preserve"> </w:t>
                    </w:r>
                    <w:r>
                      <w:rPr>
                        <w:rFonts w:ascii="Times New Roman"/>
                        <w:b/>
                      </w:rPr>
                      <w:t>JANEIRO</w:t>
                    </w:r>
                    <w:r>
                      <w:rPr>
                        <w:rFonts w:ascii="Times New Roman"/>
                        <w:b/>
                        <w:spacing w:val="-6"/>
                      </w:rPr>
                      <w:t xml:space="preserve"> </w:t>
                    </w:r>
                    <w:r>
                      <w:rPr>
                        <w:rFonts w:ascii="Times New Roman"/>
                        <w:b/>
                      </w:rPr>
                      <w:t>(UFRJ) INSTITUTO DE ECONOMIA (IE)</w:t>
                    </w:r>
                  </w:p>
                  <w:p w14:paraId="25CCD35D" w14:textId="77777777" w:rsidR="00D51F66" w:rsidRDefault="00000000">
                    <w:pPr>
                      <w:spacing w:before="2" w:line="229" w:lineRule="exact"/>
                      <w:ind w:left="609" w:right="3"/>
                      <w:jc w:val="center"/>
                      <w:rPr>
                        <w:rFonts w:ascii="Times New Roman" w:hAnsi="Times New Roman"/>
                        <w:b/>
                        <w:sz w:val="20"/>
                      </w:rPr>
                    </w:pPr>
                    <w:r>
                      <w:rPr>
                        <w:rFonts w:ascii="Times New Roman" w:hAnsi="Times New Roman"/>
                        <w:b/>
                        <w:sz w:val="20"/>
                      </w:rPr>
                      <w:t>PÓS-GRADUAÇÂO</w:t>
                    </w:r>
                    <w:r>
                      <w:rPr>
                        <w:rFonts w:ascii="Times New Roman" w:hAnsi="Times New Roman"/>
                        <w:b/>
                        <w:spacing w:val="-11"/>
                        <w:sz w:val="20"/>
                      </w:rPr>
                      <w:t xml:space="preserve"> </w:t>
                    </w:r>
                    <w:r>
                      <w:rPr>
                        <w:rFonts w:ascii="Times New Roman" w:hAnsi="Times New Roman"/>
                        <w:b/>
                        <w:sz w:val="20"/>
                      </w:rPr>
                      <w:t>EM</w:t>
                    </w:r>
                    <w:r>
                      <w:rPr>
                        <w:rFonts w:ascii="Times New Roman" w:hAnsi="Times New Roman"/>
                        <w:b/>
                        <w:spacing w:val="-12"/>
                        <w:sz w:val="20"/>
                      </w:rPr>
                      <w:t xml:space="preserve"> </w:t>
                    </w:r>
                    <w:r>
                      <w:rPr>
                        <w:rFonts w:ascii="Times New Roman" w:hAnsi="Times New Roman"/>
                        <w:b/>
                        <w:sz w:val="20"/>
                      </w:rPr>
                      <w:t>ECONOMIA</w:t>
                    </w:r>
                    <w:r>
                      <w:rPr>
                        <w:rFonts w:ascii="Times New Roman" w:hAnsi="Times New Roman"/>
                        <w:b/>
                        <w:spacing w:val="-11"/>
                        <w:sz w:val="20"/>
                      </w:rPr>
                      <w:t xml:space="preserve"> </w:t>
                    </w:r>
                    <w:r>
                      <w:rPr>
                        <w:rFonts w:ascii="Times New Roman" w:hAnsi="Times New Roman"/>
                        <w:b/>
                        <w:spacing w:val="-2"/>
                        <w:sz w:val="20"/>
                      </w:rPr>
                      <w:t>(PPGE)</w:t>
                    </w:r>
                  </w:p>
                  <w:p w14:paraId="3DD56409" w14:textId="77777777" w:rsidR="00D51F66" w:rsidRDefault="00000000">
                    <w:pPr>
                      <w:spacing w:line="229" w:lineRule="exact"/>
                      <w:jc w:val="center"/>
                      <w:rPr>
                        <w:rFonts w:ascii="Times New Roman" w:hAnsi="Times New Roman"/>
                        <w:b/>
                        <w:sz w:val="20"/>
                      </w:rPr>
                    </w:pPr>
                    <w:r>
                      <w:rPr>
                        <w:rFonts w:ascii="Times New Roman" w:hAnsi="Times New Roman"/>
                        <w:b/>
                        <w:sz w:val="20"/>
                      </w:rPr>
                      <w:t>PÓS-GRADUAÇÃO</w:t>
                    </w:r>
                    <w:r>
                      <w:rPr>
                        <w:rFonts w:ascii="Times New Roman" w:hAnsi="Times New Roman"/>
                        <w:b/>
                        <w:spacing w:val="-13"/>
                        <w:sz w:val="20"/>
                      </w:rPr>
                      <w:t xml:space="preserve"> </w:t>
                    </w:r>
                    <w:r>
                      <w:rPr>
                        <w:rFonts w:ascii="Times New Roman" w:hAnsi="Times New Roman"/>
                        <w:b/>
                        <w:sz w:val="20"/>
                      </w:rPr>
                      <w:t>EM</w:t>
                    </w:r>
                    <w:r>
                      <w:rPr>
                        <w:rFonts w:ascii="Times New Roman" w:hAnsi="Times New Roman"/>
                        <w:b/>
                        <w:spacing w:val="-12"/>
                        <w:sz w:val="20"/>
                      </w:rPr>
                      <w:t xml:space="preserve"> </w:t>
                    </w:r>
                    <w:r>
                      <w:rPr>
                        <w:rFonts w:ascii="Times New Roman" w:hAnsi="Times New Roman"/>
                        <w:b/>
                        <w:sz w:val="20"/>
                      </w:rPr>
                      <w:t>ECONOMIA</w:t>
                    </w:r>
                    <w:r>
                      <w:rPr>
                        <w:rFonts w:ascii="Times New Roman" w:hAnsi="Times New Roman"/>
                        <w:b/>
                        <w:spacing w:val="-12"/>
                        <w:sz w:val="20"/>
                      </w:rPr>
                      <w:t xml:space="preserve"> </w:t>
                    </w:r>
                    <w:r>
                      <w:rPr>
                        <w:rFonts w:ascii="Times New Roman" w:hAnsi="Times New Roman"/>
                        <w:b/>
                        <w:sz w:val="20"/>
                      </w:rPr>
                      <w:t>POLÍTICA</w:t>
                    </w:r>
                    <w:r>
                      <w:rPr>
                        <w:rFonts w:ascii="Times New Roman" w:hAnsi="Times New Roman"/>
                        <w:b/>
                        <w:spacing w:val="-11"/>
                        <w:sz w:val="20"/>
                      </w:rPr>
                      <w:t xml:space="preserve"> </w:t>
                    </w:r>
                    <w:r>
                      <w:rPr>
                        <w:rFonts w:ascii="Times New Roman" w:hAnsi="Times New Roman"/>
                        <w:b/>
                        <w:sz w:val="20"/>
                      </w:rPr>
                      <w:t>INTERNACIONAL</w:t>
                    </w:r>
                    <w:r>
                      <w:rPr>
                        <w:rFonts w:ascii="Times New Roman" w:hAnsi="Times New Roman"/>
                        <w:b/>
                        <w:spacing w:val="-12"/>
                        <w:sz w:val="20"/>
                      </w:rPr>
                      <w:t xml:space="preserve"> </w:t>
                    </w:r>
                    <w:r>
                      <w:rPr>
                        <w:rFonts w:ascii="Times New Roman" w:hAnsi="Times New Roman"/>
                        <w:b/>
                        <w:spacing w:val="-2"/>
                        <w:sz w:val="20"/>
                      </w:rPr>
                      <w:t>(PEPI)</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324AD"/>
    <w:multiLevelType w:val="multilevel"/>
    <w:tmpl w:val="6EA662FC"/>
    <w:lvl w:ilvl="0">
      <w:start w:val="2"/>
      <w:numFmt w:val="decimal"/>
      <w:lvlText w:val="%1"/>
      <w:lvlJc w:val="left"/>
      <w:pPr>
        <w:ind w:left="1004" w:hanging="437"/>
        <w:jc w:val="left"/>
      </w:pPr>
      <w:rPr>
        <w:rFonts w:hint="default"/>
        <w:lang w:val="pt-PT" w:eastAsia="en-US" w:bidi="ar-SA"/>
      </w:rPr>
    </w:lvl>
    <w:lvl w:ilvl="1">
      <w:start w:val="1"/>
      <w:numFmt w:val="decimal"/>
      <w:lvlText w:val="%1.%2"/>
      <w:lvlJc w:val="left"/>
      <w:pPr>
        <w:ind w:left="1004" w:hanging="437"/>
        <w:jc w:val="left"/>
      </w:pPr>
      <w:rPr>
        <w:rFonts w:ascii="Cambria" w:eastAsia="Cambria" w:hAnsi="Cambria" w:cs="Cambria" w:hint="default"/>
        <w:b/>
        <w:bCs/>
        <w:i w:val="0"/>
        <w:iCs w:val="0"/>
        <w:spacing w:val="-1"/>
        <w:w w:val="111"/>
        <w:sz w:val="22"/>
        <w:szCs w:val="22"/>
        <w:lang w:val="pt-PT" w:eastAsia="en-US" w:bidi="ar-SA"/>
      </w:rPr>
    </w:lvl>
    <w:lvl w:ilvl="2">
      <w:numFmt w:val="bullet"/>
      <w:lvlText w:val="•"/>
      <w:lvlJc w:val="left"/>
      <w:pPr>
        <w:ind w:left="2557" w:hanging="437"/>
      </w:pPr>
      <w:rPr>
        <w:rFonts w:hint="default"/>
        <w:lang w:val="pt-PT" w:eastAsia="en-US" w:bidi="ar-SA"/>
      </w:rPr>
    </w:lvl>
    <w:lvl w:ilvl="3">
      <w:numFmt w:val="bullet"/>
      <w:lvlText w:val="•"/>
      <w:lvlJc w:val="left"/>
      <w:pPr>
        <w:ind w:left="3336" w:hanging="437"/>
      </w:pPr>
      <w:rPr>
        <w:rFonts w:hint="default"/>
        <w:lang w:val="pt-PT" w:eastAsia="en-US" w:bidi="ar-SA"/>
      </w:rPr>
    </w:lvl>
    <w:lvl w:ilvl="4">
      <w:numFmt w:val="bullet"/>
      <w:lvlText w:val="•"/>
      <w:lvlJc w:val="left"/>
      <w:pPr>
        <w:ind w:left="4115" w:hanging="437"/>
      </w:pPr>
      <w:rPr>
        <w:rFonts w:hint="default"/>
        <w:lang w:val="pt-PT" w:eastAsia="en-US" w:bidi="ar-SA"/>
      </w:rPr>
    </w:lvl>
    <w:lvl w:ilvl="5">
      <w:numFmt w:val="bullet"/>
      <w:lvlText w:val="•"/>
      <w:lvlJc w:val="left"/>
      <w:pPr>
        <w:ind w:left="4894" w:hanging="437"/>
      </w:pPr>
      <w:rPr>
        <w:rFonts w:hint="default"/>
        <w:lang w:val="pt-PT" w:eastAsia="en-US" w:bidi="ar-SA"/>
      </w:rPr>
    </w:lvl>
    <w:lvl w:ilvl="6">
      <w:numFmt w:val="bullet"/>
      <w:lvlText w:val="•"/>
      <w:lvlJc w:val="left"/>
      <w:pPr>
        <w:ind w:left="5673" w:hanging="437"/>
      </w:pPr>
      <w:rPr>
        <w:rFonts w:hint="default"/>
        <w:lang w:val="pt-PT" w:eastAsia="en-US" w:bidi="ar-SA"/>
      </w:rPr>
    </w:lvl>
    <w:lvl w:ilvl="7">
      <w:numFmt w:val="bullet"/>
      <w:lvlText w:val="•"/>
      <w:lvlJc w:val="left"/>
      <w:pPr>
        <w:ind w:left="6451" w:hanging="437"/>
      </w:pPr>
      <w:rPr>
        <w:rFonts w:hint="default"/>
        <w:lang w:val="pt-PT" w:eastAsia="en-US" w:bidi="ar-SA"/>
      </w:rPr>
    </w:lvl>
    <w:lvl w:ilvl="8">
      <w:numFmt w:val="bullet"/>
      <w:lvlText w:val="•"/>
      <w:lvlJc w:val="left"/>
      <w:pPr>
        <w:ind w:left="7230" w:hanging="437"/>
      </w:pPr>
      <w:rPr>
        <w:rFonts w:hint="default"/>
        <w:lang w:val="pt-PT" w:eastAsia="en-US" w:bidi="ar-SA"/>
      </w:rPr>
    </w:lvl>
  </w:abstractNum>
  <w:abstractNum w:abstractNumId="1" w15:restartNumberingAfterBreak="0">
    <w:nsid w:val="23702589"/>
    <w:multiLevelType w:val="multilevel"/>
    <w:tmpl w:val="78EA0FB6"/>
    <w:lvl w:ilvl="0">
      <w:start w:val="3"/>
      <w:numFmt w:val="decimal"/>
      <w:lvlText w:val="%1"/>
      <w:lvlJc w:val="left"/>
      <w:pPr>
        <w:ind w:left="1009" w:hanging="442"/>
        <w:jc w:val="left"/>
      </w:pPr>
      <w:rPr>
        <w:rFonts w:hint="default"/>
        <w:lang w:val="pt-PT" w:eastAsia="en-US" w:bidi="ar-SA"/>
      </w:rPr>
    </w:lvl>
    <w:lvl w:ilvl="1">
      <w:start w:val="1"/>
      <w:numFmt w:val="decimal"/>
      <w:lvlText w:val="%1.%2"/>
      <w:lvlJc w:val="left"/>
      <w:pPr>
        <w:ind w:left="1009" w:hanging="442"/>
        <w:jc w:val="left"/>
      </w:pPr>
      <w:rPr>
        <w:rFonts w:ascii="Cambria" w:eastAsia="Cambria" w:hAnsi="Cambria" w:cs="Cambria" w:hint="default"/>
        <w:b/>
        <w:bCs/>
        <w:i w:val="0"/>
        <w:iCs w:val="0"/>
        <w:spacing w:val="-1"/>
        <w:w w:val="111"/>
        <w:sz w:val="22"/>
        <w:szCs w:val="22"/>
        <w:lang w:val="pt-PT" w:eastAsia="en-US" w:bidi="ar-SA"/>
      </w:rPr>
    </w:lvl>
    <w:lvl w:ilvl="2">
      <w:numFmt w:val="bullet"/>
      <w:lvlText w:val="•"/>
      <w:lvlJc w:val="left"/>
      <w:pPr>
        <w:ind w:left="2557" w:hanging="442"/>
      </w:pPr>
      <w:rPr>
        <w:rFonts w:hint="default"/>
        <w:lang w:val="pt-PT" w:eastAsia="en-US" w:bidi="ar-SA"/>
      </w:rPr>
    </w:lvl>
    <w:lvl w:ilvl="3">
      <w:numFmt w:val="bullet"/>
      <w:lvlText w:val="•"/>
      <w:lvlJc w:val="left"/>
      <w:pPr>
        <w:ind w:left="3336" w:hanging="442"/>
      </w:pPr>
      <w:rPr>
        <w:rFonts w:hint="default"/>
        <w:lang w:val="pt-PT" w:eastAsia="en-US" w:bidi="ar-SA"/>
      </w:rPr>
    </w:lvl>
    <w:lvl w:ilvl="4">
      <w:numFmt w:val="bullet"/>
      <w:lvlText w:val="•"/>
      <w:lvlJc w:val="left"/>
      <w:pPr>
        <w:ind w:left="4115" w:hanging="442"/>
      </w:pPr>
      <w:rPr>
        <w:rFonts w:hint="default"/>
        <w:lang w:val="pt-PT" w:eastAsia="en-US" w:bidi="ar-SA"/>
      </w:rPr>
    </w:lvl>
    <w:lvl w:ilvl="5">
      <w:numFmt w:val="bullet"/>
      <w:lvlText w:val="•"/>
      <w:lvlJc w:val="left"/>
      <w:pPr>
        <w:ind w:left="4894" w:hanging="442"/>
      </w:pPr>
      <w:rPr>
        <w:rFonts w:hint="default"/>
        <w:lang w:val="pt-PT" w:eastAsia="en-US" w:bidi="ar-SA"/>
      </w:rPr>
    </w:lvl>
    <w:lvl w:ilvl="6">
      <w:numFmt w:val="bullet"/>
      <w:lvlText w:val="•"/>
      <w:lvlJc w:val="left"/>
      <w:pPr>
        <w:ind w:left="5673" w:hanging="442"/>
      </w:pPr>
      <w:rPr>
        <w:rFonts w:hint="default"/>
        <w:lang w:val="pt-PT" w:eastAsia="en-US" w:bidi="ar-SA"/>
      </w:rPr>
    </w:lvl>
    <w:lvl w:ilvl="7">
      <w:numFmt w:val="bullet"/>
      <w:lvlText w:val="•"/>
      <w:lvlJc w:val="left"/>
      <w:pPr>
        <w:ind w:left="6451" w:hanging="442"/>
      </w:pPr>
      <w:rPr>
        <w:rFonts w:hint="default"/>
        <w:lang w:val="pt-PT" w:eastAsia="en-US" w:bidi="ar-SA"/>
      </w:rPr>
    </w:lvl>
    <w:lvl w:ilvl="8">
      <w:numFmt w:val="bullet"/>
      <w:lvlText w:val="•"/>
      <w:lvlJc w:val="left"/>
      <w:pPr>
        <w:ind w:left="7230" w:hanging="442"/>
      </w:pPr>
      <w:rPr>
        <w:rFonts w:hint="default"/>
        <w:lang w:val="pt-PT" w:eastAsia="en-US" w:bidi="ar-SA"/>
      </w:rPr>
    </w:lvl>
  </w:abstractNum>
  <w:abstractNum w:abstractNumId="2" w15:restartNumberingAfterBreak="0">
    <w:nsid w:val="4FC746BD"/>
    <w:multiLevelType w:val="multilevel"/>
    <w:tmpl w:val="0712916A"/>
    <w:lvl w:ilvl="0">
      <w:start w:val="4"/>
      <w:numFmt w:val="decimal"/>
      <w:lvlText w:val="%1"/>
      <w:lvlJc w:val="left"/>
      <w:pPr>
        <w:ind w:left="1009" w:hanging="442"/>
        <w:jc w:val="left"/>
      </w:pPr>
      <w:rPr>
        <w:rFonts w:hint="default"/>
        <w:lang w:val="pt-PT" w:eastAsia="en-US" w:bidi="ar-SA"/>
      </w:rPr>
    </w:lvl>
    <w:lvl w:ilvl="1">
      <w:start w:val="1"/>
      <w:numFmt w:val="decimal"/>
      <w:lvlText w:val="%1.%2"/>
      <w:lvlJc w:val="left"/>
      <w:pPr>
        <w:ind w:left="1009" w:hanging="442"/>
        <w:jc w:val="left"/>
      </w:pPr>
      <w:rPr>
        <w:rFonts w:ascii="Cambria" w:eastAsia="Cambria" w:hAnsi="Cambria" w:cs="Cambria" w:hint="default"/>
        <w:b/>
        <w:bCs/>
        <w:i w:val="0"/>
        <w:iCs w:val="0"/>
        <w:spacing w:val="-1"/>
        <w:w w:val="111"/>
        <w:sz w:val="22"/>
        <w:szCs w:val="22"/>
        <w:lang w:val="pt-PT" w:eastAsia="en-US" w:bidi="ar-SA"/>
      </w:rPr>
    </w:lvl>
    <w:lvl w:ilvl="2">
      <w:numFmt w:val="bullet"/>
      <w:lvlText w:val="•"/>
      <w:lvlJc w:val="left"/>
      <w:pPr>
        <w:ind w:left="2557" w:hanging="442"/>
      </w:pPr>
      <w:rPr>
        <w:rFonts w:hint="default"/>
        <w:lang w:val="pt-PT" w:eastAsia="en-US" w:bidi="ar-SA"/>
      </w:rPr>
    </w:lvl>
    <w:lvl w:ilvl="3">
      <w:numFmt w:val="bullet"/>
      <w:lvlText w:val="•"/>
      <w:lvlJc w:val="left"/>
      <w:pPr>
        <w:ind w:left="3336" w:hanging="442"/>
      </w:pPr>
      <w:rPr>
        <w:rFonts w:hint="default"/>
        <w:lang w:val="pt-PT" w:eastAsia="en-US" w:bidi="ar-SA"/>
      </w:rPr>
    </w:lvl>
    <w:lvl w:ilvl="4">
      <w:numFmt w:val="bullet"/>
      <w:lvlText w:val="•"/>
      <w:lvlJc w:val="left"/>
      <w:pPr>
        <w:ind w:left="4115" w:hanging="442"/>
      </w:pPr>
      <w:rPr>
        <w:rFonts w:hint="default"/>
        <w:lang w:val="pt-PT" w:eastAsia="en-US" w:bidi="ar-SA"/>
      </w:rPr>
    </w:lvl>
    <w:lvl w:ilvl="5">
      <w:numFmt w:val="bullet"/>
      <w:lvlText w:val="•"/>
      <w:lvlJc w:val="left"/>
      <w:pPr>
        <w:ind w:left="4894" w:hanging="442"/>
      </w:pPr>
      <w:rPr>
        <w:rFonts w:hint="default"/>
        <w:lang w:val="pt-PT" w:eastAsia="en-US" w:bidi="ar-SA"/>
      </w:rPr>
    </w:lvl>
    <w:lvl w:ilvl="6">
      <w:numFmt w:val="bullet"/>
      <w:lvlText w:val="•"/>
      <w:lvlJc w:val="left"/>
      <w:pPr>
        <w:ind w:left="5673" w:hanging="442"/>
      </w:pPr>
      <w:rPr>
        <w:rFonts w:hint="default"/>
        <w:lang w:val="pt-PT" w:eastAsia="en-US" w:bidi="ar-SA"/>
      </w:rPr>
    </w:lvl>
    <w:lvl w:ilvl="7">
      <w:numFmt w:val="bullet"/>
      <w:lvlText w:val="•"/>
      <w:lvlJc w:val="left"/>
      <w:pPr>
        <w:ind w:left="6451" w:hanging="442"/>
      </w:pPr>
      <w:rPr>
        <w:rFonts w:hint="default"/>
        <w:lang w:val="pt-PT" w:eastAsia="en-US" w:bidi="ar-SA"/>
      </w:rPr>
    </w:lvl>
    <w:lvl w:ilvl="8">
      <w:numFmt w:val="bullet"/>
      <w:lvlText w:val="•"/>
      <w:lvlJc w:val="left"/>
      <w:pPr>
        <w:ind w:left="7230" w:hanging="442"/>
      </w:pPr>
      <w:rPr>
        <w:rFonts w:hint="default"/>
        <w:lang w:val="pt-PT" w:eastAsia="en-US" w:bidi="ar-SA"/>
      </w:rPr>
    </w:lvl>
  </w:abstractNum>
  <w:abstractNum w:abstractNumId="3" w15:restartNumberingAfterBreak="0">
    <w:nsid w:val="6A842414"/>
    <w:multiLevelType w:val="multilevel"/>
    <w:tmpl w:val="B600A708"/>
    <w:lvl w:ilvl="0">
      <w:start w:val="1"/>
      <w:numFmt w:val="decimal"/>
      <w:lvlText w:val="%1"/>
      <w:lvlJc w:val="left"/>
      <w:pPr>
        <w:ind w:left="1004" w:hanging="437"/>
        <w:jc w:val="left"/>
      </w:pPr>
      <w:rPr>
        <w:rFonts w:hint="default"/>
        <w:lang w:val="pt-PT" w:eastAsia="en-US" w:bidi="ar-SA"/>
      </w:rPr>
    </w:lvl>
    <w:lvl w:ilvl="1">
      <w:start w:val="1"/>
      <w:numFmt w:val="decimal"/>
      <w:lvlText w:val="%1.%2"/>
      <w:lvlJc w:val="left"/>
      <w:pPr>
        <w:ind w:left="1004" w:hanging="437"/>
        <w:jc w:val="left"/>
      </w:pPr>
      <w:rPr>
        <w:rFonts w:ascii="Cambria" w:eastAsia="Cambria" w:hAnsi="Cambria" w:cs="Cambria" w:hint="default"/>
        <w:b/>
        <w:bCs/>
        <w:i w:val="0"/>
        <w:iCs w:val="0"/>
        <w:spacing w:val="-1"/>
        <w:w w:val="111"/>
        <w:sz w:val="22"/>
        <w:szCs w:val="22"/>
        <w:lang w:val="pt-PT" w:eastAsia="en-US" w:bidi="ar-SA"/>
      </w:rPr>
    </w:lvl>
    <w:lvl w:ilvl="2">
      <w:numFmt w:val="bullet"/>
      <w:lvlText w:val="•"/>
      <w:lvlJc w:val="left"/>
      <w:pPr>
        <w:ind w:left="2557" w:hanging="437"/>
      </w:pPr>
      <w:rPr>
        <w:rFonts w:hint="default"/>
        <w:lang w:val="pt-PT" w:eastAsia="en-US" w:bidi="ar-SA"/>
      </w:rPr>
    </w:lvl>
    <w:lvl w:ilvl="3">
      <w:numFmt w:val="bullet"/>
      <w:lvlText w:val="•"/>
      <w:lvlJc w:val="left"/>
      <w:pPr>
        <w:ind w:left="3336" w:hanging="437"/>
      </w:pPr>
      <w:rPr>
        <w:rFonts w:hint="default"/>
        <w:lang w:val="pt-PT" w:eastAsia="en-US" w:bidi="ar-SA"/>
      </w:rPr>
    </w:lvl>
    <w:lvl w:ilvl="4">
      <w:numFmt w:val="bullet"/>
      <w:lvlText w:val="•"/>
      <w:lvlJc w:val="left"/>
      <w:pPr>
        <w:ind w:left="4115" w:hanging="437"/>
      </w:pPr>
      <w:rPr>
        <w:rFonts w:hint="default"/>
        <w:lang w:val="pt-PT" w:eastAsia="en-US" w:bidi="ar-SA"/>
      </w:rPr>
    </w:lvl>
    <w:lvl w:ilvl="5">
      <w:numFmt w:val="bullet"/>
      <w:lvlText w:val="•"/>
      <w:lvlJc w:val="left"/>
      <w:pPr>
        <w:ind w:left="4894" w:hanging="437"/>
      </w:pPr>
      <w:rPr>
        <w:rFonts w:hint="default"/>
        <w:lang w:val="pt-PT" w:eastAsia="en-US" w:bidi="ar-SA"/>
      </w:rPr>
    </w:lvl>
    <w:lvl w:ilvl="6">
      <w:numFmt w:val="bullet"/>
      <w:lvlText w:val="•"/>
      <w:lvlJc w:val="left"/>
      <w:pPr>
        <w:ind w:left="5673" w:hanging="437"/>
      </w:pPr>
      <w:rPr>
        <w:rFonts w:hint="default"/>
        <w:lang w:val="pt-PT" w:eastAsia="en-US" w:bidi="ar-SA"/>
      </w:rPr>
    </w:lvl>
    <w:lvl w:ilvl="7">
      <w:numFmt w:val="bullet"/>
      <w:lvlText w:val="•"/>
      <w:lvlJc w:val="left"/>
      <w:pPr>
        <w:ind w:left="6451" w:hanging="437"/>
      </w:pPr>
      <w:rPr>
        <w:rFonts w:hint="default"/>
        <w:lang w:val="pt-PT" w:eastAsia="en-US" w:bidi="ar-SA"/>
      </w:rPr>
    </w:lvl>
    <w:lvl w:ilvl="8">
      <w:numFmt w:val="bullet"/>
      <w:lvlText w:val="•"/>
      <w:lvlJc w:val="left"/>
      <w:pPr>
        <w:ind w:left="7230" w:hanging="437"/>
      </w:pPr>
      <w:rPr>
        <w:rFonts w:hint="default"/>
        <w:lang w:val="pt-PT" w:eastAsia="en-US" w:bidi="ar-SA"/>
      </w:rPr>
    </w:lvl>
  </w:abstractNum>
  <w:abstractNum w:abstractNumId="4" w15:restartNumberingAfterBreak="0">
    <w:nsid w:val="6E237818"/>
    <w:multiLevelType w:val="hybridMultilevel"/>
    <w:tmpl w:val="2392EDCC"/>
    <w:lvl w:ilvl="0" w:tplc="3A46E264">
      <w:start w:val="1"/>
      <w:numFmt w:val="lowerRoman"/>
      <w:lvlText w:val="%1)"/>
      <w:lvlJc w:val="left"/>
      <w:pPr>
        <w:ind w:left="346" w:hanging="204"/>
        <w:jc w:val="left"/>
      </w:pPr>
      <w:rPr>
        <w:rFonts w:ascii="Cambria" w:eastAsia="Cambria" w:hAnsi="Cambria" w:cs="Cambria" w:hint="default"/>
        <w:b w:val="0"/>
        <w:bCs w:val="0"/>
        <w:i w:val="0"/>
        <w:iCs w:val="0"/>
        <w:spacing w:val="0"/>
        <w:w w:val="78"/>
        <w:sz w:val="22"/>
        <w:szCs w:val="22"/>
        <w:lang w:val="pt-PT" w:eastAsia="en-US" w:bidi="ar-SA"/>
      </w:rPr>
    </w:lvl>
    <w:lvl w:ilvl="1" w:tplc="D21AEE06">
      <w:numFmt w:val="bullet"/>
      <w:lvlText w:val="•"/>
      <w:lvlJc w:val="left"/>
      <w:pPr>
        <w:ind w:left="1184" w:hanging="204"/>
      </w:pPr>
      <w:rPr>
        <w:rFonts w:hint="default"/>
        <w:lang w:val="pt-PT" w:eastAsia="en-US" w:bidi="ar-SA"/>
      </w:rPr>
    </w:lvl>
    <w:lvl w:ilvl="2" w:tplc="FCCA6B92">
      <w:numFmt w:val="bullet"/>
      <w:lvlText w:val="•"/>
      <w:lvlJc w:val="left"/>
      <w:pPr>
        <w:ind w:left="2029" w:hanging="204"/>
      </w:pPr>
      <w:rPr>
        <w:rFonts w:hint="default"/>
        <w:lang w:val="pt-PT" w:eastAsia="en-US" w:bidi="ar-SA"/>
      </w:rPr>
    </w:lvl>
    <w:lvl w:ilvl="3" w:tplc="424CEDC4">
      <w:numFmt w:val="bullet"/>
      <w:lvlText w:val="•"/>
      <w:lvlJc w:val="left"/>
      <w:pPr>
        <w:ind w:left="2874" w:hanging="204"/>
      </w:pPr>
      <w:rPr>
        <w:rFonts w:hint="default"/>
        <w:lang w:val="pt-PT" w:eastAsia="en-US" w:bidi="ar-SA"/>
      </w:rPr>
    </w:lvl>
    <w:lvl w:ilvl="4" w:tplc="01847372">
      <w:numFmt w:val="bullet"/>
      <w:lvlText w:val="•"/>
      <w:lvlJc w:val="left"/>
      <w:pPr>
        <w:ind w:left="3719" w:hanging="204"/>
      </w:pPr>
      <w:rPr>
        <w:rFonts w:hint="default"/>
        <w:lang w:val="pt-PT" w:eastAsia="en-US" w:bidi="ar-SA"/>
      </w:rPr>
    </w:lvl>
    <w:lvl w:ilvl="5" w:tplc="4B289C64">
      <w:numFmt w:val="bullet"/>
      <w:lvlText w:val="•"/>
      <w:lvlJc w:val="left"/>
      <w:pPr>
        <w:ind w:left="4564" w:hanging="204"/>
      </w:pPr>
      <w:rPr>
        <w:rFonts w:hint="default"/>
        <w:lang w:val="pt-PT" w:eastAsia="en-US" w:bidi="ar-SA"/>
      </w:rPr>
    </w:lvl>
    <w:lvl w:ilvl="6" w:tplc="10469E4E">
      <w:numFmt w:val="bullet"/>
      <w:lvlText w:val="•"/>
      <w:lvlJc w:val="left"/>
      <w:pPr>
        <w:ind w:left="5409" w:hanging="204"/>
      </w:pPr>
      <w:rPr>
        <w:rFonts w:hint="default"/>
        <w:lang w:val="pt-PT" w:eastAsia="en-US" w:bidi="ar-SA"/>
      </w:rPr>
    </w:lvl>
    <w:lvl w:ilvl="7" w:tplc="7F1A6D82">
      <w:numFmt w:val="bullet"/>
      <w:lvlText w:val="•"/>
      <w:lvlJc w:val="left"/>
      <w:pPr>
        <w:ind w:left="6253" w:hanging="204"/>
      </w:pPr>
      <w:rPr>
        <w:rFonts w:hint="default"/>
        <w:lang w:val="pt-PT" w:eastAsia="en-US" w:bidi="ar-SA"/>
      </w:rPr>
    </w:lvl>
    <w:lvl w:ilvl="8" w:tplc="8214D13C">
      <w:numFmt w:val="bullet"/>
      <w:lvlText w:val="•"/>
      <w:lvlJc w:val="left"/>
      <w:pPr>
        <w:ind w:left="7098" w:hanging="204"/>
      </w:pPr>
      <w:rPr>
        <w:rFonts w:hint="default"/>
        <w:lang w:val="pt-PT" w:eastAsia="en-US" w:bidi="ar-SA"/>
      </w:rPr>
    </w:lvl>
  </w:abstractNum>
  <w:abstractNum w:abstractNumId="5" w15:restartNumberingAfterBreak="0">
    <w:nsid w:val="728E7DC8"/>
    <w:multiLevelType w:val="multilevel"/>
    <w:tmpl w:val="204A1AEE"/>
    <w:lvl w:ilvl="0">
      <w:start w:val="5"/>
      <w:numFmt w:val="decimal"/>
      <w:lvlText w:val="%1"/>
      <w:lvlJc w:val="left"/>
      <w:pPr>
        <w:ind w:left="1004" w:hanging="437"/>
        <w:jc w:val="left"/>
      </w:pPr>
      <w:rPr>
        <w:rFonts w:hint="default"/>
        <w:lang w:val="pt-PT" w:eastAsia="en-US" w:bidi="ar-SA"/>
      </w:rPr>
    </w:lvl>
    <w:lvl w:ilvl="1">
      <w:start w:val="1"/>
      <w:numFmt w:val="decimal"/>
      <w:lvlText w:val="%1.%2"/>
      <w:lvlJc w:val="left"/>
      <w:pPr>
        <w:ind w:left="1004" w:hanging="437"/>
        <w:jc w:val="left"/>
      </w:pPr>
      <w:rPr>
        <w:rFonts w:ascii="Cambria" w:eastAsia="Cambria" w:hAnsi="Cambria" w:cs="Cambria" w:hint="default"/>
        <w:b/>
        <w:bCs/>
        <w:i w:val="0"/>
        <w:iCs w:val="0"/>
        <w:spacing w:val="-1"/>
        <w:w w:val="111"/>
        <w:sz w:val="22"/>
        <w:szCs w:val="22"/>
        <w:lang w:val="pt-PT" w:eastAsia="en-US" w:bidi="ar-SA"/>
      </w:rPr>
    </w:lvl>
    <w:lvl w:ilvl="2">
      <w:numFmt w:val="bullet"/>
      <w:lvlText w:val="•"/>
      <w:lvlJc w:val="left"/>
      <w:pPr>
        <w:ind w:left="2557" w:hanging="437"/>
      </w:pPr>
      <w:rPr>
        <w:rFonts w:hint="default"/>
        <w:lang w:val="pt-PT" w:eastAsia="en-US" w:bidi="ar-SA"/>
      </w:rPr>
    </w:lvl>
    <w:lvl w:ilvl="3">
      <w:numFmt w:val="bullet"/>
      <w:lvlText w:val="•"/>
      <w:lvlJc w:val="left"/>
      <w:pPr>
        <w:ind w:left="3336" w:hanging="437"/>
      </w:pPr>
      <w:rPr>
        <w:rFonts w:hint="default"/>
        <w:lang w:val="pt-PT" w:eastAsia="en-US" w:bidi="ar-SA"/>
      </w:rPr>
    </w:lvl>
    <w:lvl w:ilvl="4">
      <w:numFmt w:val="bullet"/>
      <w:lvlText w:val="•"/>
      <w:lvlJc w:val="left"/>
      <w:pPr>
        <w:ind w:left="4115" w:hanging="437"/>
      </w:pPr>
      <w:rPr>
        <w:rFonts w:hint="default"/>
        <w:lang w:val="pt-PT" w:eastAsia="en-US" w:bidi="ar-SA"/>
      </w:rPr>
    </w:lvl>
    <w:lvl w:ilvl="5">
      <w:numFmt w:val="bullet"/>
      <w:lvlText w:val="•"/>
      <w:lvlJc w:val="left"/>
      <w:pPr>
        <w:ind w:left="4894" w:hanging="437"/>
      </w:pPr>
      <w:rPr>
        <w:rFonts w:hint="default"/>
        <w:lang w:val="pt-PT" w:eastAsia="en-US" w:bidi="ar-SA"/>
      </w:rPr>
    </w:lvl>
    <w:lvl w:ilvl="6">
      <w:numFmt w:val="bullet"/>
      <w:lvlText w:val="•"/>
      <w:lvlJc w:val="left"/>
      <w:pPr>
        <w:ind w:left="5673" w:hanging="437"/>
      </w:pPr>
      <w:rPr>
        <w:rFonts w:hint="default"/>
        <w:lang w:val="pt-PT" w:eastAsia="en-US" w:bidi="ar-SA"/>
      </w:rPr>
    </w:lvl>
    <w:lvl w:ilvl="7">
      <w:numFmt w:val="bullet"/>
      <w:lvlText w:val="•"/>
      <w:lvlJc w:val="left"/>
      <w:pPr>
        <w:ind w:left="6451" w:hanging="437"/>
      </w:pPr>
      <w:rPr>
        <w:rFonts w:hint="default"/>
        <w:lang w:val="pt-PT" w:eastAsia="en-US" w:bidi="ar-SA"/>
      </w:rPr>
    </w:lvl>
    <w:lvl w:ilvl="8">
      <w:numFmt w:val="bullet"/>
      <w:lvlText w:val="•"/>
      <w:lvlJc w:val="left"/>
      <w:pPr>
        <w:ind w:left="7230" w:hanging="437"/>
      </w:pPr>
      <w:rPr>
        <w:rFonts w:hint="default"/>
        <w:lang w:val="pt-PT" w:eastAsia="en-US" w:bidi="ar-SA"/>
      </w:rPr>
    </w:lvl>
  </w:abstractNum>
  <w:num w:numId="1" w16cid:durableId="513426528">
    <w:abstractNumId w:val="5"/>
  </w:num>
  <w:num w:numId="2" w16cid:durableId="1240099392">
    <w:abstractNumId w:val="2"/>
  </w:num>
  <w:num w:numId="3" w16cid:durableId="959916317">
    <w:abstractNumId w:val="1"/>
  </w:num>
  <w:num w:numId="4" w16cid:durableId="1857503830">
    <w:abstractNumId w:val="0"/>
  </w:num>
  <w:num w:numId="5" w16cid:durableId="197281841">
    <w:abstractNumId w:val="3"/>
  </w:num>
  <w:num w:numId="6" w16cid:durableId="4214934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51F66"/>
    <w:rsid w:val="005D7329"/>
    <w:rsid w:val="00D51F66"/>
    <w:rsid w:val="00E61C1D"/>
    <w:rsid w:val="00F1379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84B56"/>
  <w15:docId w15:val="{71B2131C-056D-4887-A607-B1D0E4D11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lang w:val="pt-PT"/>
    </w:rPr>
  </w:style>
  <w:style w:type="paragraph" w:styleId="Ttulo1">
    <w:name w:val="heading 1"/>
    <w:basedOn w:val="Normal"/>
    <w:uiPriority w:val="9"/>
    <w:qFormat/>
    <w:pPr>
      <w:ind w:left="143"/>
      <w:outlineLvl w:val="0"/>
    </w:pPr>
    <w:rPr>
      <w:b/>
      <w:bCs/>
      <w:sz w:val="24"/>
      <w:szCs w:val="24"/>
      <w:u w:val="single" w:color="000000"/>
    </w:rPr>
  </w:style>
  <w:style w:type="paragraph" w:styleId="Ttulo2">
    <w:name w:val="heading 2"/>
    <w:basedOn w:val="Normal"/>
    <w:uiPriority w:val="9"/>
    <w:unhideWhenUsed/>
    <w:qFormat/>
    <w:pPr>
      <w:ind w:left="143"/>
      <w:outlineLvl w:val="1"/>
    </w:pPr>
    <w:rPr>
      <w:rFonts w:ascii="Times New Roman" w:eastAsia="Times New Roman" w:hAnsi="Times New Roman" w:cs="Times New Roman"/>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43"/>
      <w:jc w:val="both"/>
    </w:pPr>
  </w:style>
  <w:style w:type="paragraph" w:styleId="PargrafodaLista">
    <w:name w:val="List Paragraph"/>
    <w:basedOn w:val="Normal"/>
    <w:uiPriority w:val="1"/>
    <w:qFormat/>
    <w:pPr>
      <w:spacing w:before="131"/>
      <w:ind w:left="1002" w:hanging="435"/>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2328</Words>
  <Characters>12575</Characters>
  <Application>Microsoft Office Word</Application>
  <DocSecurity>0</DocSecurity>
  <Lines>104</Lines>
  <Paragraphs>29</Paragraphs>
  <ScaleCrop>false</ScaleCrop>
  <Company/>
  <LinksUpToDate>false</LinksUpToDate>
  <CharactersWithSpaces>14874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Iderley Colombini Neto</dc:creator>
  <cp:lastModifiedBy>Ana</cp:lastModifiedBy>
  <cp:revision>3</cp:revision>
  <dcterms:created xsi:type="dcterms:W3CDTF">2026-07-10T01:20:00Z</dcterms:created>
  <dcterms:modified xsi:type="dcterms:W3CDTF">2026-07-10T01:22:00Z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2026-05-25T00:00:00Z</vt:filetime>
  </property>
  <property fmtid="{D5CDD505-2E9C-101B-9397-08002B2CF9AE}" pid="4" name="Creator">
    <vt:lpwstr>Microsoft® Word para Microsoft 365</vt:lpwstr>
  </property>
  <property fmtid="{D5CDD505-2E9C-101B-9397-08002B2CF9AE}" pid="5" name="LastSaved">
    <vt:filetime>2026-07-10T00:00:00Z</vt:filetime>
  </property>
  <property fmtid="{D5CDD505-2E9C-101B-9397-08002B2CF9AE}" pid="6" name="Producer">
    <vt:lpwstr>Microsoft® Word para Microsoft 365</vt:lpwstr>
  </property>
</Properties>
</file>